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r w:rsidR="008B0ED6">
              <w:rPr>
                <w:rFonts w:ascii="Arial" w:hAnsi="Arial" w:hint="cs"/>
                <w:b/>
                <w:bCs/>
                <w:rtl/>
              </w:rPr>
              <w:t>גילת</w:t>
            </w:r>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שלו</w:t>
                </w:r>
                <w:r w:rsidR="008B0ED6">
                  <w:rPr>
                    <w:rFonts w:ascii="Arial" w:hAnsi="Arial"/>
                    <w:b/>
                    <w:bCs/>
                    <w:rtl/>
                  </w:rPr>
                  <w:t xml:space="preserve"> – אב"</w:t>
                </w:r>
                <w:r w:rsidR="008B0ED6">
                  <w:rPr>
                    <w:rFonts w:ascii="Arial" w:hAnsi="Arial" w:hint="cs"/>
                    <w:b/>
                    <w:bCs/>
                    <w:rtl/>
                  </w:rPr>
                  <w:t>ד</w:t>
                </w:r>
              </w:sdtContent>
            </w:sdt>
          </w:p>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238911255"/>
                <w:text w:multiLine="1"/>
              </w:sdtPr>
              <w:sdtEndPr/>
              <w:sdtContent>
                <w:r>
                  <w:rPr>
                    <w:rFonts w:ascii="Arial" w:hAnsi="Arial"/>
                    <w:b/>
                    <w:bCs/>
                    <w:rtl/>
                  </w:rPr>
                  <w:t>שופט</w:t>
                </w:r>
              </w:sdtContent>
            </w:sdt>
            <w:r w:rsidR="0094424E">
              <w:rPr>
                <w:rFonts w:ascii="Arial" w:hAnsi="Arial" w:hint="cs"/>
                <w:b/>
                <w:bCs/>
                <w:rtl/>
              </w:rPr>
              <w:t xml:space="preserve"> </w:t>
            </w:r>
            <w:r w:rsidR="008B0ED6">
              <w:rPr>
                <w:rFonts w:ascii="Arial" w:hAnsi="Arial" w:hint="cs"/>
                <w:b/>
                <w:bCs/>
                <w:rtl/>
              </w:rPr>
              <w:t>איתי</w:t>
            </w:r>
            <w:r w:rsidR="0094424E">
              <w:rPr>
                <w:rFonts w:ascii="Arial" w:hAnsi="Arial" w:hint="cs"/>
                <w:b/>
                <w:bCs/>
                <w:rtl/>
              </w:rPr>
              <w:t xml:space="preserve"> </w:t>
            </w:r>
            <w:sdt>
              <w:sdtPr>
                <w:rPr>
                  <w:rtl/>
                </w:rPr>
                <w:alias w:val="1573"/>
                <w:tag w:val="1573"/>
                <w:id w:val="-41297296"/>
                <w:text w:multiLine="1"/>
              </w:sdtPr>
              <w:sdtEndPr/>
              <w:sdtContent>
                <w:r>
                  <w:rPr>
                    <w:rFonts w:ascii="Arial" w:hAnsi="Arial"/>
                    <w:b/>
                    <w:bCs/>
                    <w:rtl/>
                  </w:rPr>
                  <w:t>ברסלר-גונן</w:t>
                </w:r>
              </w:sdtContent>
            </w:sdt>
          </w:p>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1254051161"/>
                <w:text w:multiLine="1"/>
              </w:sdtPr>
              <w:sdtEndPr/>
              <w:sdtContent>
                <w:r>
                  <w:rPr>
                    <w:rFonts w:ascii="Arial" w:hAnsi="Arial"/>
                    <w:b/>
                    <w:bCs/>
                    <w:rtl/>
                  </w:rPr>
                  <w:t>שופטת</w:t>
                </w:r>
              </w:sdtContent>
            </w:sdt>
            <w:r w:rsidR="0094424E">
              <w:rPr>
                <w:rFonts w:ascii="Arial" w:hAnsi="Arial" w:hint="cs"/>
                <w:b/>
                <w:bCs/>
                <w:rtl/>
              </w:rPr>
              <w:t xml:space="preserve"> </w:t>
            </w:r>
            <w:r w:rsidR="008B0ED6">
              <w:rPr>
                <w:rFonts w:ascii="Arial" w:hAnsi="Arial" w:hint="cs"/>
                <w:b/>
                <w:bCs/>
                <w:rtl/>
              </w:rPr>
              <w:t>פאני גילת</w:t>
            </w:r>
            <w:r w:rsidR="0094424E">
              <w:rPr>
                <w:rFonts w:ascii="Arial" w:hAnsi="Arial" w:hint="cs"/>
                <w:b/>
                <w:bCs/>
                <w:rtl/>
              </w:rPr>
              <w:t xml:space="preserve"> </w:t>
            </w:r>
            <w:sdt>
              <w:sdtPr>
                <w:rPr>
                  <w:rtl/>
                </w:rPr>
                <w:alias w:val="1573"/>
                <w:tag w:val="1573"/>
                <w:id w:val="665213352"/>
                <w:text w:multiLine="1"/>
              </w:sdtPr>
              <w:sdtEndPr/>
              <w:sdtContent>
                <w:r>
                  <w:rPr>
                    <w:rFonts w:ascii="Arial" w:hAnsi="Arial"/>
                    <w:b/>
                    <w:bCs/>
                    <w:rtl/>
                  </w:rPr>
                  <w:t>כהן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92BE2" w:rsidRDefault="008B0ED6">
                <w:pPr>
                  <w:suppressLineNumbers/>
                  <w:rPr>
                    <w:rFonts w:ascii="Arial" w:hAnsi="Arial"/>
                    <w:b/>
                    <w:bCs/>
                    <w:noProof w:val="0"/>
                    <w:sz w:val="26"/>
                    <w:szCs w:val="26"/>
                    <w:rtl/>
                  </w:rPr>
                </w:pPr>
                <w:r>
                  <w:rPr>
                    <w:rFonts w:ascii="Arial" w:hAnsi="Arial" w:hint="cs"/>
                    <w:b/>
                    <w:bCs/>
                    <w:noProof w:val="0"/>
                    <w:sz w:val="26"/>
                    <w:szCs w:val="26"/>
                    <w:rtl/>
                  </w:rPr>
                  <w:t>ה</w:t>
                </w:r>
                <w:r w:rsidR="00BF07FB">
                  <w:rPr>
                    <w:rFonts w:ascii="Arial" w:hAnsi="Arial"/>
                    <w:b/>
                    <w:bCs/>
                    <w:noProof w:val="0"/>
                    <w:sz w:val="26"/>
                    <w:szCs w:val="26"/>
                    <w:rtl/>
                  </w:rPr>
                  <w:t>מאשימה</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D912DF" w:rsidP="00D44968">
            <w:pPr>
              <w:suppressLineNumbers/>
              <w:rPr>
                <w:b/>
                <w:bCs/>
                <w:noProof w:val="0"/>
                <w:sz w:val="26"/>
                <w:szCs w:val="26"/>
              </w:rPr>
            </w:pPr>
            <w:sdt>
              <w:sdtPr>
                <w:rPr>
                  <w:rtl/>
                </w:rPr>
                <w:alias w:val="1478"/>
                <w:tag w:val="1478"/>
                <w:id w:val="-2076122985"/>
                <w:text w:multiLine="1"/>
              </w:sdtPr>
              <w:sdtEndPr/>
              <w:sdtContent>
                <w:r w:rsidR="00AD0048">
                  <w:rPr>
                    <w:rFonts w:ascii="Arial" w:hAnsi="Arial"/>
                    <w:b/>
                    <w:bCs/>
                    <w:noProof w:val="0"/>
                    <w:sz w:val="26"/>
                    <w:szCs w:val="26"/>
                    <w:rtl/>
                  </w:rPr>
                  <w:t>מדינת ישראל</w:t>
                </w:r>
                <w:r w:rsidR="008B0ED6">
                  <w:rPr>
                    <w:rtl/>
                  </w:rPr>
                  <w:t xml:space="preserve"> – ע"</w:t>
                </w:r>
                <w:r w:rsidR="008B0ED6">
                  <w:rPr>
                    <w:rFonts w:hint="cs"/>
                    <w:rtl/>
                  </w:rPr>
                  <w:t>י פרקליטות מחוז דרום פלילי</w:t>
                </w:r>
              </w:sdtContent>
            </w:sdt>
          </w:p>
        </w:tc>
      </w:tr>
      <w:tr w:rsidR="0094424E">
        <w:trPr>
          <w:jc w:val="center"/>
        </w:trPr>
        <w:tc>
          <w:tcPr>
            <w:tcW w:w="8820" w:type="dxa"/>
            <w:gridSpan w:val="4"/>
          </w:tcPr>
          <w:p w:rsidR="0094424E" w:rsidRPr="008B0ED6"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D912DF" w:rsidP="008B0ED6">
            <w:pPr>
              <w:suppressLineNumbers/>
              <w:rPr>
                <w:rFonts w:ascii="Arial" w:hAnsi="Arial"/>
                <w:b/>
                <w:bCs/>
                <w:noProof w:val="0"/>
                <w:sz w:val="26"/>
                <w:szCs w:val="26"/>
              </w:rPr>
            </w:pPr>
            <w:sdt>
              <w:sdtPr>
                <w:rPr>
                  <w:rtl/>
                </w:rPr>
                <w:alias w:val="1184"/>
                <w:tag w:val="1184"/>
                <w:id w:val="-340621022"/>
                <w:text w:multiLine="1"/>
              </w:sdtPr>
              <w:sdtEndPr/>
              <w:sdtContent>
                <w:r w:rsidR="008B0ED6">
                  <w:rPr>
                    <w:rFonts w:ascii="Arial" w:hAnsi="Arial" w:hint="cs"/>
                    <w:b/>
                    <w:bCs/>
                    <w:noProof w:val="0"/>
                    <w:sz w:val="26"/>
                    <w:szCs w:val="26"/>
                    <w:rtl/>
                  </w:rPr>
                  <w:t>ה</w:t>
                </w:r>
                <w:r w:rsidR="00AD0048">
                  <w:rPr>
                    <w:rFonts w:ascii="Arial" w:hAnsi="Arial"/>
                    <w:b/>
                    <w:bCs/>
                    <w:noProof w:val="0"/>
                    <w:sz w:val="26"/>
                    <w:szCs w:val="26"/>
                    <w:rtl/>
                  </w:rPr>
                  <w:t>נאשם</w:t>
                </w:r>
              </w:sdtContent>
            </w:sdt>
          </w:p>
        </w:tc>
        <w:tc>
          <w:tcPr>
            <w:tcW w:w="5571" w:type="dxa"/>
            <w:gridSpan w:val="2"/>
          </w:tcPr>
          <w:p w:rsidR="0094424E" w:rsidRDefault="00D912DF" w:rsidP="00D44968">
            <w:pPr>
              <w:suppressLineNumbers/>
              <w:rPr>
                <w:rtl/>
              </w:rPr>
            </w:pPr>
            <w:sdt>
              <w:sdtPr>
                <w:rPr>
                  <w:rtl/>
                </w:rPr>
                <w:alias w:val="1486"/>
                <w:tag w:val="1486"/>
                <w:id w:val="-309872140"/>
                <w:text w:multiLine="1"/>
              </w:sdtPr>
              <w:sdtEndPr/>
              <w:sdtContent>
                <w:r w:rsidR="00AD0048">
                  <w:rPr>
                    <w:rFonts w:ascii="Arial" w:hAnsi="Arial"/>
                    <w:b/>
                    <w:bCs/>
                    <w:noProof w:val="0"/>
                    <w:sz w:val="26"/>
                    <w:szCs w:val="26"/>
                    <w:rtl/>
                  </w:rPr>
                  <w:t>סאמי אבו אל עסל (עציר)</w:t>
                </w:r>
                <w:r w:rsidR="008B0ED6">
                  <w:rPr>
                    <w:rtl/>
                  </w:rPr>
                  <w:t xml:space="preserve"> – ע"</w:t>
                </w:r>
                <w:r w:rsidR="008B0ED6">
                  <w:rPr>
                    <w:rFonts w:hint="cs"/>
                    <w:rtl/>
                  </w:rPr>
                  <w:t>י עו"ד ליאור אשכנזי</w:t>
                </w:r>
              </w:sdtContent>
            </w:sdt>
          </w:p>
          <w:p w:rsidR="00CF6BB7" w:rsidRDefault="00CF6BB7" w:rsidP="00D44968">
            <w:pPr>
              <w:suppressLineNumbers/>
              <w:rPr>
                <w:b/>
                <w:bCs/>
                <w:noProof w:val="0"/>
                <w:sz w:val="26"/>
                <w:szCs w:val="26"/>
                <w:rtl/>
              </w:rPr>
            </w:pPr>
          </w:p>
        </w:tc>
      </w:tr>
      <w:tr w:rsidR="00CF6BB7" w:rsidTr="00280865">
        <w:trPr>
          <w:jc w:val="center"/>
        </w:trPr>
        <w:tc>
          <w:tcPr>
            <w:tcW w:w="8820" w:type="dxa"/>
            <w:gridSpan w:val="4"/>
          </w:tcPr>
          <w:p w:rsidR="00CF6BB7" w:rsidRDefault="00CF6BB7"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AD0048">
            <w:pPr>
              <w:bidi w:val="0"/>
              <w:jc w:val="center"/>
              <w:rPr>
                <w:rFonts w:ascii="Arial" w:hAnsi="Arial"/>
                <w:b/>
                <w:bCs/>
                <w:noProof w:val="0"/>
                <w:sz w:val="28"/>
                <w:szCs w:val="28"/>
                <w:u w:val="single"/>
                <w:rtl/>
              </w:rPr>
            </w:pPr>
            <w:r>
              <w:rPr>
                <w:rFonts w:ascii="Arial" w:hAnsi="Arial" w:hint="cs"/>
                <w:b/>
                <w:bCs/>
                <w:noProof w:val="0"/>
                <w:sz w:val="28"/>
                <w:szCs w:val="28"/>
                <w:u w:val="single"/>
                <w:rtl/>
              </w:rPr>
              <w:t>גזר דין</w:t>
            </w:r>
          </w:p>
          <w:p w:rsidR="00D44968" w:rsidRPr="00D44968" w:rsidRDefault="008B0ED6" w:rsidP="00D44968">
            <w:pPr>
              <w:bidi w:val="0"/>
              <w:jc w:val="center"/>
              <w:rPr>
                <w:rFonts w:ascii="Arial" w:hAnsi="Arial"/>
                <w:b/>
                <w:bCs/>
                <w:noProof w:val="0"/>
                <w:sz w:val="28"/>
                <w:szCs w:val="28"/>
                <w:u w:val="single"/>
              </w:rPr>
            </w:pPr>
            <w:r w:rsidRPr="008B0ED6">
              <w:rPr>
                <w:rFonts w:ascii="Arial" w:hAnsi="Arial" w:hint="cs"/>
                <w:b/>
                <w:bCs/>
                <w:noProof w:val="0"/>
                <w:u w:val="single"/>
                <w:rtl/>
              </w:rPr>
              <w:t>(מותר בפרסום)</w:t>
            </w:r>
          </w:p>
        </w:tc>
      </w:tr>
    </w:tbl>
    <w:p w:rsidR="008B0ED6" w:rsidRPr="008B0ED6" w:rsidRDefault="008B0ED6" w:rsidP="008B0ED6">
      <w:pPr>
        <w:suppressLineNumbers/>
        <w:spacing w:line="360" w:lineRule="auto"/>
        <w:jc w:val="both"/>
        <w:rPr>
          <w:rFonts w:ascii="Arial" w:eastAsia="David" w:hAnsi="Arial"/>
          <w:noProof w:val="0"/>
          <w:rtl/>
        </w:rPr>
      </w:pPr>
      <w:bookmarkStart w:id="0" w:name="NGCSBookmark"/>
      <w:bookmarkEnd w:id="0"/>
    </w:p>
    <w:p w:rsidR="008B0ED6" w:rsidRPr="008B0ED6" w:rsidRDefault="008B0ED6" w:rsidP="008B0ED6">
      <w:pPr>
        <w:spacing w:line="360" w:lineRule="auto"/>
        <w:jc w:val="both"/>
        <w:rPr>
          <w:rFonts w:ascii="Arial" w:eastAsia="David" w:hAnsi="Arial"/>
          <w:noProof w:val="0"/>
          <w:rtl/>
        </w:rPr>
      </w:pPr>
      <w:r w:rsidRPr="008B0ED6">
        <w:rPr>
          <w:rFonts w:ascii="Arial" w:eastAsia="David" w:hAnsi="Arial" w:hint="cs"/>
          <w:noProof w:val="0"/>
          <w:rtl/>
        </w:rPr>
        <w:t xml:space="preserve">הנאשם הורשע על פי הודאתו בעובדות כתב אישום מתוקן, בעבירה של רצח לפי סעיף 300(א) לחוק העונשין, התשל"ז-1977. </w:t>
      </w:r>
    </w:p>
    <w:p w:rsidR="008B0ED6" w:rsidRPr="008B0ED6" w:rsidRDefault="008B0ED6" w:rsidP="008B0ED6">
      <w:pPr>
        <w:spacing w:line="360" w:lineRule="auto"/>
        <w:jc w:val="both"/>
        <w:rPr>
          <w:rFonts w:ascii="Arial" w:eastAsia="David" w:hAnsi="Arial"/>
          <w:noProof w:val="0"/>
          <w:rtl/>
        </w:rPr>
      </w:pPr>
    </w:p>
    <w:p w:rsidR="008B0ED6" w:rsidRPr="008B0ED6" w:rsidRDefault="008B0ED6" w:rsidP="008B0ED6">
      <w:pPr>
        <w:spacing w:line="360" w:lineRule="auto"/>
        <w:jc w:val="both"/>
        <w:rPr>
          <w:rFonts w:ascii="Arial" w:eastAsia="David" w:hAnsi="Arial"/>
          <w:noProof w:val="0"/>
          <w:rtl/>
        </w:rPr>
      </w:pPr>
      <w:r w:rsidRPr="008B0ED6">
        <w:rPr>
          <w:rFonts w:ascii="Arial" w:eastAsia="David" w:hAnsi="Arial" w:hint="cs"/>
          <w:noProof w:val="0"/>
          <w:rtl/>
        </w:rPr>
        <w:t xml:space="preserve">על פי עובדות כתב האישום המתוקן, בתאריך 15/6/2003, בשעות הבוקר, הגיעה המנוחה מרגריטה לוי ז"ל, ילידת 18/7/1982, לעיר אילת על מנת להתגורר בה ולחפש עבודה. יומיים לאחר מכן, המנוחה לנה אצל מכרה בעיר אילת. ביום 18/6/2003 בשעות הבוקר, יצאה המנוחה מהבית לבנק ולאחר מכן לחוף הים ובשלב שבין מועד זה לבין 19/6/2003 לפנות בוקר, פגש הנאשם את המנוחה. </w:t>
      </w:r>
    </w:p>
    <w:p w:rsidR="008B0ED6" w:rsidRPr="008B0ED6" w:rsidRDefault="008B0ED6" w:rsidP="008B0ED6">
      <w:pPr>
        <w:spacing w:line="360" w:lineRule="auto"/>
        <w:jc w:val="both"/>
        <w:rPr>
          <w:rFonts w:ascii="Arial" w:eastAsia="David" w:hAnsi="Arial"/>
          <w:noProof w:val="0"/>
          <w:rtl/>
        </w:rPr>
      </w:pPr>
    </w:p>
    <w:p w:rsidR="008B0ED6" w:rsidRPr="008B0ED6" w:rsidRDefault="008B0ED6" w:rsidP="008B0ED6">
      <w:pPr>
        <w:spacing w:line="360" w:lineRule="auto"/>
        <w:jc w:val="both"/>
        <w:rPr>
          <w:rFonts w:ascii="Arial" w:eastAsia="David" w:hAnsi="Arial"/>
          <w:noProof w:val="0"/>
          <w:rtl/>
        </w:rPr>
      </w:pPr>
      <w:r w:rsidRPr="008B0ED6">
        <w:rPr>
          <w:rFonts w:ascii="Arial" w:eastAsia="David" w:hAnsi="Arial" w:hint="cs"/>
          <w:noProof w:val="0"/>
          <w:rtl/>
        </w:rPr>
        <w:t xml:space="preserve">במהלך המפגש, חנק הנאשם את המנוחה בחוזקה, היכה אותה בראשה, בפניה ובגפיה העליונים ודקר אותה מספר פעמים בחזה בכוונה להמיתה. כתוצאה ממעשיו, נגרמו למנוחה נזק חמור ללב ולריאות ואיבוד דם מפצעי הדקירה בבית החזה שהביאו למותה ובנוסף, נגרמו לה חבלות נוספות בגופה. </w:t>
      </w:r>
    </w:p>
    <w:p w:rsidR="008B0ED6" w:rsidRPr="008B0ED6" w:rsidRDefault="008B0ED6" w:rsidP="008B0ED6">
      <w:pPr>
        <w:spacing w:line="360" w:lineRule="auto"/>
        <w:jc w:val="both"/>
        <w:rPr>
          <w:rFonts w:ascii="Arial" w:eastAsia="David" w:hAnsi="Arial"/>
          <w:noProof w:val="0"/>
          <w:rtl/>
        </w:rPr>
      </w:pPr>
    </w:p>
    <w:p w:rsidR="008B0ED6" w:rsidRPr="008B0ED6" w:rsidRDefault="008B0ED6" w:rsidP="008B0ED6">
      <w:pPr>
        <w:spacing w:line="360" w:lineRule="auto"/>
        <w:jc w:val="both"/>
        <w:rPr>
          <w:rFonts w:ascii="Arial" w:eastAsia="David" w:hAnsi="Arial"/>
          <w:noProof w:val="0"/>
          <w:rtl/>
        </w:rPr>
      </w:pPr>
      <w:r w:rsidRPr="008B0ED6">
        <w:rPr>
          <w:rFonts w:ascii="Arial" w:eastAsia="David" w:hAnsi="Arial" w:hint="cs"/>
          <w:noProof w:val="0"/>
          <w:rtl/>
        </w:rPr>
        <w:t xml:space="preserve">ביום 19/6/03 בשעה 04:15 או בסמוך לכך, נמצאה גופת המנוחה בפארק השכונתי. </w:t>
      </w:r>
    </w:p>
    <w:p w:rsidR="008B0ED6" w:rsidRPr="008B0ED6" w:rsidRDefault="008B0ED6" w:rsidP="008B0ED6">
      <w:pPr>
        <w:spacing w:line="360" w:lineRule="auto"/>
        <w:jc w:val="both"/>
        <w:rPr>
          <w:rFonts w:ascii="Arial" w:eastAsia="David" w:hAnsi="Arial"/>
          <w:noProof w:val="0"/>
          <w:rtl/>
        </w:rPr>
      </w:pPr>
    </w:p>
    <w:p w:rsidR="008B0ED6" w:rsidRPr="008B0ED6" w:rsidRDefault="008B0ED6" w:rsidP="008B0ED6">
      <w:pPr>
        <w:spacing w:line="360" w:lineRule="auto"/>
        <w:jc w:val="both"/>
        <w:rPr>
          <w:rFonts w:ascii="Arial" w:eastAsia="David" w:hAnsi="Arial"/>
          <w:noProof w:val="0"/>
          <w:rtl/>
        </w:rPr>
      </w:pPr>
      <w:r w:rsidRPr="008B0ED6">
        <w:rPr>
          <w:rFonts w:ascii="Arial" w:eastAsia="David" w:hAnsi="Arial" w:hint="cs"/>
          <w:noProof w:val="0"/>
          <w:rtl/>
        </w:rPr>
        <w:t xml:space="preserve">במעשיו אלו, הנאשם גרם בכוונה למותה של המנוחה. </w:t>
      </w:r>
    </w:p>
    <w:p w:rsidR="008B0ED6" w:rsidRPr="008B0ED6" w:rsidRDefault="008B0ED6" w:rsidP="008B0ED6">
      <w:pPr>
        <w:spacing w:line="360" w:lineRule="auto"/>
        <w:jc w:val="both"/>
        <w:rPr>
          <w:rFonts w:ascii="Arial" w:eastAsia="David" w:hAnsi="Arial"/>
          <w:noProof w:val="0"/>
          <w:rtl/>
        </w:rPr>
      </w:pPr>
    </w:p>
    <w:p w:rsidR="008B0ED6" w:rsidRPr="008B0ED6" w:rsidRDefault="008B0ED6" w:rsidP="008B0ED6">
      <w:pPr>
        <w:spacing w:line="360" w:lineRule="auto"/>
        <w:jc w:val="both"/>
        <w:rPr>
          <w:rFonts w:ascii="Arial" w:eastAsia="David" w:hAnsi="Arial"/>
          <w:noProof w:val="0"/>
          <w:rtl/>
        </w:rPr>
      </w:pPr>
      <w:r w:rsidRPr="008B0ED6">
        <w:rPr>
          <w:rFonts w:ascii="Arial" w:eastAsia="David" w:hAnsi="Arial" w:hint="cs"/>
          <w:noProof w:val="0"/>
          <w:rtl/>
        </w:rPr>
        <w:t xml:space="preserve">הודאתו של הנאשם בעובדות כתב האישום המתוקן ניתנה במסגרת הסדר טיעון אליו הגיעו הצדדים, שבמסגרתו עתרו במשותף להטיל על הנאשם עונש מאסר של 23 שנים, מאסר על תנאי ופיצוי בסך 100,000 ₪ לאמה של המנוחה. </w:t>
      </w:r>
    </w:p>
    <w:p w:rsidR="008B0ED6" w:rsidRPr="008B0ED6" w:rsidRDefault="008B0ED6" w:rsidP="008B0ED6">
      <w:pPr>
        <w:spacing w:line="360" w:lineRule="auto"/>
        <w:jc w:val="both"/>
        <w:rPr>
          <w:rFonts w:ascii="Arial" w:eastAsia="David" w:hAnsi="Arial"/>
          <w:noProof w:val="0"/>
          <w:rtl/>
        </w:rPr>
      </w:pPr>
    </w:p>
    <w:p w:rsidR="008B0ED6" w:rsidRPr="008B0ED6" w:rsidRDefault="008B0ED6" w:rsidP="008B0ED6">
      <w:pPr>
        <w:spacing w:line="360" w:lineRule="auto"/>
        <w:jc w:val="both"/>
        <w:rPr>
          <w:rFonts w:ascii="Arial" w:eastAsia="David" w:hAnsi="Arial"/>
          <w:noProof w:val="0"/>
          <w:rtl/>
        </w:rPr>
      </w:pPr>
      <w:r w:rsidRPr="008B0ED6">
        <w:rPr>
          <w:rFonts w:ascii="Arial" w:eastAsia="David" w:hAnsi="Arial" w:hint="cs"/>
          <w:noProof w:val="0"/>
          <w:rtl/>
        </w:rPr>
        <w:lastRenderedPageBreak/>
        <w:t>ייאמר כבר עתה, כי אמה של המנוחה הביעה התנגדותה להסדר, ואף הביעה בפני בית המשפט דברים קשים וכואבים וביקשה כי ייעשה עם בתה צדק. אמה של המנוחה ציינה כי איש לא מדבר בשם המנוחה וקשה להלום את העובדה שהנאשם לא יישא בעונש לגבי המעשים שנעשו בבתה, ולא יקבל את העונש המקסימלי שנקבע בחוק למעשים אלו. דבריה של האם מרגשים וכואבים מאוד</w:t>
      </w:r>
      <w:r>
        <w:rPr>
          <w:rFonts w:ascii="Arial" w:eastAsia="David" w:hAnsi="Arial" w:hint="cs"/>
          <w:noProof w:val="0"/>
          <w:rtl/>
        </w:rPr>
        <w:t>,</w:t>
      </w:r>
      <w:r w:rsidRPr="008B0ED6">
        <w:rPr>
          <w:rFonts w:ascii="Arial" w:eastAsia="David" w:hAnsi="Arial" w:hint="cs"/>
          <w:noProof w:val="0"/>
          <w:rtl/>
        </w:rPr>
        <w:t xml:space="preserve"> וניכר כי היא דיברה מדם ליבה. אך ברור הוא כי הכאב על גדיעת פתיל חייה של בחורה צעירה הוא כאב שאין לו מרפא ואין לו זמן, ומבחינתה בתה תישאר צעירה לנצח אשר כל חייה היו לפניה בעת האירוע. </w:t>
      </w:r>
    </w:p>
    <w:p w:rsidR="008B0ED6" w:rsidRPr="008B0ED6" w:rsidRDefault="008B0ED6" w:rsidP="008B0ED6">
      <w:pPr>
        <w:spacing w:line="360" w:lineRule="auto"/>
        <w:jc w:val="both"/>
        <w:rPr>
          <w:rFonts w:ascii="Arial" w:eastAsia="David" w:hAnsi="Arial"/>
          <w:noProof w:val="0"/>
          <w:rtl/>
        </w:rPr>
      </w:pPr>
    </w:p>
    <w:p w:rsidR="008B0ED6" w:rsidRPr="008B0ED6" w:rsidRDefault="008B0ED6" w:rsidP="00BF07FB">
      <w:pPr>
        <w:spacing w:line="360" w:lineRule="auto"/>
        <w:jc w:val="both"/>
        <w:rPr>
          <w:rFonts w:ascii="Arial" w:eastAsia="David" w:hAnsi="Arial"/>
          <w:noProof w:val="0"/>
          <w:rtl/>
        </w:rPr>
      </w:pPr>
      <w:r w:rsidRPr="008B0ED6">
        <w:rPr>
          <w:rFonts w:ascii="Arial" w:eastAsia="David" w:hAnsi="Arial" w:hint="cs"/>
          <w:noProof w:val="0"/>
          <w:rtl/>
        </w:rPr>
        <w:t>חלק נכבד מהסדר הטיעון קשור בתיקון כתב האישום, ובעניין זה הפררוגטיבה היא של התביעה בלבד</w:t>
      </w:r>
      <w:r w:rsidR="00BF07FB">
        <w:rPr>
          <w:rFonts w:ascii="Arial" w:eastAsia="David" w:hAnsi="Arial" w:hint="cs"/>
          <w:noProof w:val="0"/>
          <w:rtl/>
        </w:rPr>
        <w:t>,</w:t>
      </w:r>
      <w:r w:rsidRPr="008B0ED6">
        <w:rPr>
          <w:rFonts w:ascii="Arial" w:eastAsia="David" w:hAnsi="Arial" w:hint="cs"/>
          <w:noProof w:val="0"/>
          <w:rtl/>
        </w:rPr>
        <w:t xml:space="preserve"> ואין לבית המשפט שיקול דעת. עם זאת, ראוי לציין כי באי כח הצדדים שטחו בפנינו בפירוט את הנימוקים והשיקולים כבדי המשקל שהובילו לתיקון כתב האישום, ולמעשה למחיקת עבירות המין והעבירה של רצח בנסיבות מחמירות. בתוך כך, פירט ב"כ המאשימה את הקשיים הראייתיים המשמעותיים הנובעים הן משום שהתיק מבוסס בעיקר על ראיות פורנזיות</w:t>
      </w:r>
      <w:r w:rsidR="00BF07FB">
        <w:rPr>
          <w:rFonts w:ascii="Arial" w:eastAsia="David" w:hAnsi="Arial" w:hint="cs"/>
          <w:noProof w:val="0"/>
          <w:rtl/>
        </w:rPr>
        <w:t>,</w:t>
      </w:r>
      <w:r w:rsidRPr="008B0ED6">
        <w:rPr>
          <w:rFonts w:ascii="Arial" w:eastAsia="David" w:hAnsi="Arial" w:hint="cs"/>
          <w:noProof w:val="0"/>
          <w:rtl/>
        </w:rPr>
        <w:t xml:space="preserve"> והן מאחר שמדובר בתיק שפוענח 20 שנה לאחר העבירה, והדבר יוצר קושי משמעותי בהבאת ראיות לבית המשפט.</w:t>
      </w:r>
    </w:p>
    <w:p w:rsidR="008B0ED6" w:rsidRPr="008B0ED6" w:rsidRDefault="008B0ED6" w:rsidP="008B0ED6">
      <w:pPr>
        <w:spacing w:line="360" w:lineRule="auto"/>
        <w:jc w:val="both"/>
        <w:rPr>
          <w:rFonts w:ascii="Arial" w:eastAsia="David" w:hAnsi="Arial"/>
          <w:noProof w:val="0"/>
          <w:rtl/>
        </w:rPr>
      </w:pPr>
    </w:p>
    <w:p w:rsidR="008B0ED6" w:rsidRPr="008B0ED6" w:rsidRDefault="008B0ED6" w:rsidP="008B0ED6">
      <w:pPr>
        <w:spacing w:line="360" w:lineRule="auto"/>
        <w:jc w:val="both"/>
        <w:rPr>
          <w:rFonts w:ascii="Arial" w:eastAsia="David" w:hAnsi="Arial"/>
          <w:noProof w:val="0"/>
          <w:rtl/>
        </w:rPr>
      </w:pPr>
      <w:r w:rsidRPr="008B0ED6">
        <w:rPr>
          <w:rFonts w:ascii="Arial" w:eastAsia="David" w:hAnsi="Arial" w:hint="cs"/>
          <w:noProof w:val="0"/>
          <w:rtl/>
        </w:rPr>
        <w:t xml:space="preserve">לאחר תיקון כתב האישום והודאתו של הנאשם בעבירה של רצח בכוונה, לא ניתן לומר כי הסדר הטיעון אינו סביר, הגם שניתן לומר כי העונש המוסכם מצוי ברף הנמוך של מתחם העונש ההולם לעבירה זו. </w:t>
      </w:r>
    </w:p>
    <w:p w:rsidR="008B0ED6" w:rsidRPr="008B0ED6" w:rsidRDefault="008B0ED6" w:rsidP="008B0ED6">
      <w:pPr>
        <w:spacing w:line="360" w:lineRule="auto"/>
        <w:jc w:val="both"/>
        <w:rPr>
          <w:rFonts w:ascii="Arial" w:eastAsia="David" w:hAnsi="Arial"/>
          <w:noProof w:val="0"/>
          <w:rtl/>
        </w:rPr>
      </w:pPr>
    </w:p>
    <w:p w:rsidR="008B0ED6" w:rsidRPr="008B0ED6" w:rsidRDefault="008B0ED6" w:rsidP="008B0ED6">
      <w:pPr>
        <w:spacing w:line="360" w:lineRule="auto"/>
        <w:jc w:val="both"/>
        <w:rPr>
          <w:rFonts w:ascii="Arial" w:eastAsia="David" w:hAnsi="Arial"/>
          <w:noProof w:val="0"/>
          <w:rtl/>
        </w:rPr>
      </w:pPr>
      <w:r w:rsidRPr="008B0ED6">
        <w:rPr>
          <w:rFonts w:ascii="Arial" w:eastAsia="David" w:hAnsi="Arial" w:hint="cs"/>
          <w:noProof w:val="0"/>
          <w:rtl/>
        </w:rPr>
        <w:t>ראוי לציין בהקשר זה כי הודאת הנאשם בעבירה המרכזית חסכה זמן יקר, הן של בית המשפט והן של משפחת המנוחה. מדובר במשפט מורכב, אשר צפוי היה להארך זמן רב, תוך שמיעת עדים מומחים ועדים נוספים רבים, כאשר על הפרק אף עמדה סוגיה של החלפת הייצוג אשר גם היא היתה אורכת זמן לא מועט. עוד ראוי לציין כי הנאשם כיום מביע חרטה ונוטל אחריות למעשיו, ולפי דבריו, כפי שאף עולה מגיליון ההרשעות הקודמות שלו, מדובר במי שבשנים שחלפו ממועד ביצוע העבירה עבר הליך שיקומי, הקים משפחה ומנהל אורח חיים נורמטיבי.</w:t>
      </w:r>
    </w:p>
    <w:p w:rsidR="008B0ED6" w:rsidRPr="008B0ED6" w:rsidRDefault="008B0ED6" w:rsidP="008B0ED6">
      <w:pPr>
        <w:spacing w:line="360" w:lineRule="auto"/>
        <w:jc w:val="both"/>
        <w:rPr>
          <w:rFonts w:ascii="Arial" w:eastAsia="David" w:hAnsi="Arial"/>
          <w:noProof w:val="0"/>
          <w:rtl/>
        </w:rPr>
      </w:pPr>
    </w:p>
    <w:p w:rsidR="008B0ED6" w:rsidRPr="008B0ED6" w:rsidRDefault="008B0ED6" w:rsidP="008B0ED6">
      <w:pPr>
        <w:spacing w:line="360" w:lineRule="auto"/>
        <w:jc w:val="both"/>
        <w:rPr>
          <w:rFonts w:ascii="Arial" w:eastAsia="David" w:hAnsi="Arial"/>
          <w:noProof w:val="0"/>
          <w:rtl/>
        </w:rPr>
      </w:pPr>
      <w:r w:rsidRPr="008B0ED6">
        <w:rPr>
          <w:rFonts w:ascii="Arial" w:eastAsia="David" w:hAnsi="Arial" w:hint="cs"/>
          <w:noProof w:val="0"/>
          <w:rtl/>
        </w:rPr>
        <w:t>הגם שכאמור העונש המוסכם מצוי ברף התחתון של מתחם הענישה, אנו סבורים כי הסדר הטיעון אליו הגיעו הצדדים מאזן נכונה בין כלל השיקולים, ובכל מקרה חזקה כי התביעה כמופקדת על אינטרס הציבור, פועלת בכל תיק</w:t>
      </w:r>
      <w:r w:rsidR="00BF07FB">
        <w:rPr>
          <w:rFonts w:ascii="Arial" w:eastAsia="David" w:hAnsi="Arial" w:hint="cs"/>
          <w:noProof w:val="0"/>
          <w:rtl/>
        </w:rPr>
        <w:t>,</w:t>
      </w:r>
      <w:r w:rsidRPr="008B0ED6">
        <w:rPr>
          <w:rFonts w:ascii="Arial" w:eastAsia="David" w:hAnsi="Arial" w:hint="cs"/>
          <w:noProof w:val="0"/>
          <w:rtl/>
        </w:rPr>
        <w:t xml:space="preserve"> וגם בתיק זה</w:t>
      </w:r>
      <w:r w:rsidR="00BF07FB">
        <w:rPr>
          <w:rFonts w:ascii="Arial" w:eastAsia="David" w:hAnsi="Arial" w:hint="cs"/>
          <w:noProof w:val="0"/>
          <w:rtl/>
        </w:rPr>
        <w:t>,</w:t>
      </w:r>
      <w:r w:rsidRPr="008B0ED6">
        <w:rPr>
          <w:rFonts w:ascii="Arial" w:eastAsia="David" w:hAnsi="Arial" w:hint="cs"/>
          <w:noProof w:val="0"/>
          <w:rtl/>
        </w:rPr>
        <w:t xml:space="preserve"> בתום לב ומשיקולים ענייניים ואנו סומכים על שיקול דעתה בעת הגעתה להסדר.</w:t>
      </w:r>
    </w:p>
    <w:p w:rsidR="008B0ED6" w:rsidRPr="008B0ED6" w:rsidRDefault="008B0ED6" w:rsidP="008B0ED6">
      <w:pPr>
        <w:spacing w:line="360" w:lineRule="auto"/>
        <w:jc w:val="both"/>
        <w:rPr>
          <w:rFonts w:ascii="Arial" w:eastAsia="David" w:hAnsi="Arial"/>
          <w:noProof w:val="0"/>
          <w:rtl/>
        </w:rPr>
      </w:pPr>
    </w:p>
    <w:p w:rsidR="008B0ED6" w:rsidRPr="008B0ED6" w:rsidRDefault="008B0ED6" w:rsidP="008B0ED6">
      <w:pPr>
        <w:spacing w:line="360" w:lineRule="auto"/>
        <w:jc w:val="both"/>
        <w:rPr>
          <w:rFonts w:ascii="Arial" w:eastAsia="David" w:hAnsi="Arial"/>
          <w:noProof w:val="0"/>
          <w:rtl/>
        </w:rPr>
      </w:pPr>
      <w:r w:rsidRPr="008B0ED6">
        <w:rPr>
          <w:rFonts w:ascii="Arial" w:eastAsia="David" w:hAnsi="Arial" w:hint="cs"/>
          <w:noProof w:val="0"/>
          <w:rtl/>
        </w:rPr>
        <w:t>לאור כל האמור, אנו מקבלים את הסדר הטיעון.</w:t>
      </w:r>
    </w:p>
    <w:p w:rsidR="008B0ED6" w:rsidRPr="008B0ED6" w:rsidRDefault="008B0ED6" w:rsidP="008B0ED6">
      <w:pPr>
        <w:spacing w:line="360" w:lineRule="auto"/>
        <w:jc w:val="both"/>
        <w:rPr>
          <w:rFonts w:ascii="Arial" w:eastAsia="David" w:hAnsi="Arial"/>
          <w:noProof w:val="0"/>
          <w:rtl/>
        </w:rPr>
      </w:pPr>
    </w:p>
    <w:p w:rsidR="008B0ED6" w:rsidRPr="008B0ED6" w:rsidRDefault="008B0ED6" w:rsidP="008B0ED6">
      <w:pPr>
        <w:spacing w:line="360" w:lineRule="auto"/>
        <w:jc w:val="both"/>
        <w:rPr>
          <w:rFonts w:ascii="Arial" w:eastAsia="David" w:hAnsi="Arial"/>
          <w:noProof w:val="0"/>
          <w:rtl/>
        </w:rPr>
      </w:pPr>
      <w:r w:rsidRPr="008B0ED6">
        <w:rPr>
          <w:rFonts w:ascii="Arial" w:eastAsia="David" w:hAnsi="Arial" w:hint="cs"/>
          <w:noProof w:val="0"/>
          <w:rtl/>
        </w:rPr>
        <w:t xml:space="preserve">אנו תקווה כי הודאתו של הנאשם וסיום ההליך המשפטי יביאו בכל זאת מזור ונחמה מסוימת לאמה של המנוחה. </w:t>
      </w:r>
    </w:p>
    <w:p w:rsidR="008B0ED6" w:rsidRPr="008B0ED6" w:rsidRDefault="008B0ED6" w:rsidP="008B0ED6">
      <w:pPr>
        <w:spacing w:line="360" w:lineRule="auto"/>
        <w:jc w:val="both"/>
        <w:rPr>
          <w:rFonts w:ascii="Arial" w:eastAsia="David" w:hAnsi="Arial"/>
          <w:noProof w:val="0"/>
          <w:rtl/>
        </w:rPr>
      </w:pPr>
    </w:p>
    <w:p w:rsidR="008B0ED6" w:rsidRPr="008B0ED6" w:rsidRDefault="008B0ED6" w:rsidP="008B0ED6">
      <w:pPr>
        <w:spacing w:line="360" w:lineRule="auto"/>
        <w:jc w:val="both"/>
        <w:rPr>
          <w:rFonts w:ascii="Arial" w:eastAsia="David" w:hAnsi="Arial"/>
          <w:b/>
          <w:bCs/>
          <w:noProof w:val="0"/>
          <w:u w:val="single"/>
          <w:rtl/>
        </w:rPr>
      </w:pPr>
      <w:r w:rsidRPr="008B0ED6">
        <w:rPr>
          <w:rFonts w:ascii="Arial" w:eastAsia="David" w:hAnsi="Arial" w:hint="cs"/>
          <w:b/>
          <w:bCs/>
          <w:noProof w:val="0"/>
          <w:u w:val="single"/>
          <w:rtl/>
        </w:rPr>
        <w:t>לאור כל האמור, אנו דנים את הנאשם לעונשים הבאים:</w:t>
      </w:r>
    </w:p>
    <w:p w:rsidR="008B0ED6" w:rsidRPr="008B0ED6" w:rsidRDefault="008B0ED6" w:rsidP="008B0ED6">
      <w:pPr>
        <w:numPr>
          <w:ilvl w:val="0"/>
          <w:numId w:val="1"/>
        </w:numPr>
        <w:spacing w:line="360" w:lineRule="auto"/>
        <w:contextualSpacing/>
        <w:jc w:val="both"/>
        <w:rPr>
          <w:rFonts w:ascii="Arial" w:eastAsia="David" w:hAnsi="Arial"/>
          <w:noProof w:val="0"/>
          <w:rtl/>
        </w:rPr>
      </w:pPr>
      <w:r w:rsidRPr="008B0ED6">
        <w:rPr>
          <w:rFonts w:ascii="Arial" w:eastAsia="David" w:hAnsi="Arial" w:hint="cs"/>
          <w:noProof w:val="0"/>
          <w:rtl/>
        </w:rPr>
        <w:t xml:space="preserve">מאסר בפועל למשך 23 שנים. המאסר יימנה מיום מעצרו של הנאשם, 14/5/23, וירוצה במצטבר לכל עונש מאסר אחר. </w:t>
      </w:r>
    </w:p>
    <w:p w:rsidR="008B0ED6" w:rsidRPr="008B0ED6" w:rsidRDefault="008B0ED6" w:rsidP="008B0ED6">
      <w:pPr>
        <w:numPr>
          <w:ilvl w:val="0"/>
          <w:numId w:val="1"/>
        </w:numPr>
        <w:spacing w:line="360" w:lineRule="auto"/>
        <w:contextualSpacing/>
        <w:jc w:val="both"/>
        <w:rPr>
          <w:rFonts w:ascii="Arial" w:eastAsia="David" w:hAnsi="Arial"/>
          <w:noProof w:val="0"/>
        </w:rPr>
      </w:pPr>
      <w:r w:rsidRPr="008B0ED6">
        <w:rPr>
          <w:rFonts w:ascii="Arial" w:eastAsia="David" w:hAnsi="Arial" w:hint="cs"/>
          <w:noProof w:val="0"/>
          <w:rtl/>
        </w:rPr>
        <w:t xml:space="preserve">מאסר על תנאי של 24 חודשים והתנאי הוא שהנאשם לא יעבור עבירה בה הורשע בתיק זה או כל עבירת אלימות מסוג פשע. </w:t>
      </w:r>
    </w:p>
    <w:p w:rsidR="008B0ED6" w:rsidRPr="008B0ED6" w:rsidRDefault="008B0ED6" w:rsidP="008B0ED6">
      <w:pPr>
        <w:numPr>
          <w:ilvl w:val="0"/>
          <w:numId w:val="1"/>
        </w:numPr>
        <w:spacing w:line="360" w:lineRule="auto"/>
        <w:contextualSpacing/>
        <w:jc w:val="both"/>
        <w:rPr>
          <w:rFonts w:ascii="Arial" w:eastAsia="David" w:hAnsi="Arial"/>
          <w:noProof w:val="0"/>
        </w:rPr>
      </w:pPr>
      <w:r w:rsidRPr="008B0ED6">
        <w:rPr>
          <w:rFonts w:ascii="Arial" w:eastAsia="David" w:hAnsi="Arial" w:hint="cs"/>
          <w:noProof w:val="0"/>
          <w:rtl/>
        </w:rPr>
        <w:t xml:space="preserve">הנאשם ישלם פיצוי לנפגעת העבירה – אמה של המנוחה – בסך 100,000 ₪. סך של 30,000 ₪ אשר הופקד בקופת בית המשפט, יועבר מיידית לאמה של המנוחה והיתרה בסך 70,000 ₪ תשולם ב- 35 תשלומים שווים, חודשיים ורצופים, החל מיום 1/8/24. ב"כ המאשימה יעביר את פרטי אמה של המנוחה למזכירות. </w:t>
      </w:r>
    </w:p>
    <w:p w:rsidR="008B0ED6" w:rsidRPr="008B0ED6" w:rsidRDefault="008B0ED6" w:rsidP="008B0ED6">
      <w:pPr>
        <w:spacing w:line="360" w:lineRule="auto"/>
        <w:jc w:val="both"/>
        <w:rPr>
          <w:rFonts w:ascii="Arial" w:eastAsia="David" w:hAnsi="Arial"/>
          <w:noProof w:val="0"/>
        </w:rPr>
      </w:pPr>
    </w:p>
    <w:p w:rsidR="008B0ED6" w:rsidRPr="008B0ED6" w:rsidRDefault="008B0ED6" w:rsidP="008B0ED6">
      <w:pPr>
        <w:spacing w:line="360" w:lineRule="auto"/>
        <w:jc w:val="both"/>
        <w:rPr>
          <w:rFonts w:ascii="Arial" w:eastAsia="David" w:hAnsi="Arial"/>
          <w:b/>
          <w:bCs/>
          <w:noProof w:val="0"/>
          <w:rtl/>
        </w:rPr>
      </w:pPr>
      <w:r w:rsidRPr="008B0ED6">
        <w:rPr>
          <w:rFonts w:ascii="Arial" w:eastAsia="David" w:hAnsi="Arial" w:hint="cs"/>
          <w:b/>
          <w:bCs/>
          <w:noProof w:val="0"/>
          <w:rtl/>
        </w:rPr>
        <w:t xml:space="preserve">זכות ערעור תוך 45 יום מהיום. </w:t>
      </w:r>
    </w:p>
    <w:p w:rsidR="008B0ED6" w:rsidRPr="008B0ED6" w:rsidRDefault="008B0ED6" w:rsidP="008B0ED6">
      <w:pPr>
        <w:spacing w:line="360" w:lineRule="auto"/>
        <w:jc w:val="both"/>
        <w:rPr>
          <w:rFonts w:ascii="Arial" w:eastAsia="David" w:hAnsi="Arial"/>
          <w:noProof w:val="0"/>
          <w:rtl/>
        </w:rPr>
      </w:pPr>
    </w:p>
    <w:p w:rsidR="00694556" w:rsidRDefault="0043502B" w:rsidP="008B0ED6">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יוני 2024</w:t>
          </w:r>
        </w:sdtContent>
      </w:sdt>
      <w:r w:rsidR="00005C8B">
        <w:rPr>
          <w:rFonts w:ascii="Arial" w:hAnsi="Arial"/>
          <w:noProof w:val="0"/>
          <w:rtl/>
        </w:rPr>
        <w:t xml:space="preserve">, </w:t>
      </w:r>
      <w:r w:rsidR="00AD0048">
        <w:rPr>
          <w:rFonts w:ascii="Arial" w:hAnsi="Arial" w:hint="cs"/>
          <w:noProof w:val="0"/>
          <w:rtl/>
        </w:rPr>
        <w:t>במעמד הצדדים</w:t>
      </w:r>
      <w:r w:rsidR="00005C8B">
        <w:rPr>
          <w:rFonts w:ascii="Arial" w:hAnsi="Arial"/>
          <w:noProof w:val="0"/>
          <w:rtl/>
        </w:rPr>
        <w:t>.</w:t>
      </w:r>
    </w:p>
    <w:p w:rsidR="008B0ED6" w:rsidRPr="008B0ED6" w:rsidRDefault="008B0ED6" w:rsidP="008B0ED6">
      <w:pPr>
        <w:spacing w:line="360" w:lineRule="auto"/>
        <w:jc w:val="both"/>
        <w:rPr>
          <w:rFonts w:ascii="David" w:eastAsia="David" w:hAnsi="David"/>
          <w:noProof w:val="0"/>
        </w:rPr>
      </w:pPr>
    </w:p>
    <w:tbl>
      <w:tblPr>
        <w:bidiVisual/>
        <w:tblW w:w="8737" w:type="dxa"/>
        <w:tblCellMar>
          <w:left w:w="0" w:type="dxa"/>
          <w:right w:w="0" w:type="dxa"/>
        </w:tblCellMar>
        <w:tblLook w:val="04A0" w:firstRow="1" w:lastRow="0" w:firstColumn="1" w:lastColumn="0" w:noHBand="0" w:noVBand="1"/>
      </w:tblPr>
      <w:tblGrid>
        <w:gridCol w:w="2770"/>
        <w:gridCol w:w="234"/>
        <w:gridCol w:w="2641"/>
        <w:gridCol w:w="236"/>
        <w:gridCol w:w="2856"/>
      </w:tblGrid>
      <w:tr w:rsidR="008B0ED6" w:rsidRPr="008B0ED6" w:rsidTr="008B0ED6">
        <w:tc>
          <w:tcPr>
            <w:tcW w:w="2770" w:type="dxa"/>
            <w:tcBorders>
              <w:top w:val="nil"/>
              <w:left w:val="nil"/>
              <w:bottom w:val="single" w:sz="8" w:space="0" w:color="auto"/>
              <w:right w:val="nil"/>
            </w:tcBorders>
            <w:tcMar>
              <w:top w:w="0" w:type="dxa"/>
              <w:left w:w="108" w:type="dxa"/>
              <w:bottom w:w="0" w:type="dxa"/>
              <w:right w:w="108" w:type="dxa"/>
            </w:tcMar>
            <w:vAlign w:val="center"/>
            <w:hideMark/>
          </w:tcPr>
          <w:p w:rsidR="008B0ED6" w:rsidRPr="008B0ED6" w:rsidRDefault="008B0ED6" w:rsidP="008B0ED6">
            <w:pPr>
              <w:jc w:val="center"/>
              <w:rPr>
                <w:rFonts w:ascii="Courier New" w:eastAsia="David" w:hAnsi="Courier New" w:cs="Courier New"/>
                <w:b/>
                <w:bCs/>
                <w:noProof w:val="0"/>
              </w:rPr>
            </w:pPr>
            <w:r w:rsidRPr="008B0ED6">
              <w:rPr>
                <w:rFonts w:ascii="David" w:eastAsia="David" w:hAnsi="David"/>
              </w:rPr>
              <w:drawing>
                <wp:inline distT="0" distB="0" distL="0" distR="0" wp14:anchorId="10E06529" wp14:editId="6E91F5E5">
                  <wp:extent cx="970280" cy="763270"/>
                  <wp:effectExtent l="0" t="0" r="1270" b="0"/>
                  <wp:docPr id="1" name="תמונה 1" descr="cid:image001.png@01D97D0A.538AC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97D0A.538ACA9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970280" cy="763270"/>
                          </a:xfrm>
                          <a:prstGeom prst="rect">
                            <a:avLst/>
                          </a:prstGeom>
                          <a:noFill/>
                          <a:ln>
                            <a:noFill/>
                          </a:ln>
                        </pic:spPr>
                      </pic:pic>
                    </a:graphicData>
                  </a:graphic>
                </wp:inline>
              </w:drawing>
            </w:r>
          </w:p>
        </w:tc>
        <w:tc>
          <w:tcPr>
            <w:tcW w:w="234" w:type="dxa"/>
            <w:tcMar>
              <w:top w:w="0" w:type="dxa"/>
              <w:left w:w="108" w:type="dxa"/>
              <w:bottom w:w="0" w:type="dxa"/>
              <w:right w:w="108" w:type="dxa"/>
            </w:tcMar>
            <w:vAlign w:val="center"/>
          </w:tcPr>
          <w:p w:rsidR="008B0ED6" w:rsidRPr="008B0ED6" w:rsidRDefault="008B0ED6" w:rsidP="008B0ED6">
            <w:pPr>
              <w:jc w:val="center"/>
              <w:rPr>
                <w:rFonts w:ascii="Courier New" w:eastAsia="David" w:hAnsi="Courier New" w:cs="Courier New"/>
                <w:b/>
                <w:bCs/>
                <w:noProof w:val="0"/>
              </w:rPr>
            </w:pPr>
          </w:p>
        </w:tc>
        <w:tc>
          <w:tcPr>
            <w:tcW w:w="2641" w:type="dxa"/>
            <w:tcBorders>
              <w:top w:val="nil"/>
              <w:left w:val="nil"/>
              <w:bottom w:val="single" w:sz="8" w:space="0" w:color="auto"/>
              <w:right w:val="nil"/>
            </w:tcBorders>
            <w:tcMar>
              <w:top w:w="0" w:type="dxa"/>
              <w:left w:w="108" w:type="dxa"/>
              <w:bottom w:w="0" w:type="dxa"/>
              <w:right w:w="108" w:type="dxa"/>
            </w:tcMar>
            <w:vAlign w:val="center"/>
            <w:hideMark/>
          </w:tcPr>
          <w:p w:rsidR="008B0ED6" w:rsidRPr="008B0ED6" w:rsidRDefault="008B0ED6" w:rsidP="008B0ED6">
            <w:pPr>
              <w:jc w:val="center"/>
              <w:rPr>
                <w:rFonts w:ascii="Courier New" w:eastAsia="David" w:hAnsi="Courier New" w:cs="Courier New"/>
                <w:b/>
                <w:bCs/>
                <w:noProof w:val="0"/>
                <w:sz w:val="20"/>
                <w:szCs w:val="20"/>
              </w:rPr>
            </w:pPr>
            <w:r w:rsidRPr="008B0ED6">
              <w:rPr>
                <w:rFonts w:ascii="David" w:eastAsia="David" w:hAnsi="David"/>
              </w:rPr>
              <w:drawing>
                <wp:inline distT="0" distB="0" distL="0" distR="0" wp14:anchorId="0B95961D" wp14:editId="1A50E2AB">
                  <wp:extent cx="1049655" cy="858520"/>
                  <wp:effectExtent l="0" t="0" r="0" b="0"/>
                  <wp:docPr id="2" name="תמונה 2" descr="cid:image003.png@01D97D0A.538AC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97D0A.538ACA9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049655" cy="858520"/>
                          </a:xfrm>
                          <a:prstGeom prst="rect">
                            <a:avLst/>
                          </a:prstGeom>
                          <a:noFill/>
                          <a:ln>
                            <a:noFill/>
                          </a:ln>
                        </pic:spPr>
                      </pic:pic>
                    </a:graphicData>
                  </a:graphic>
                </wp:inline>
              </w:drawing>
            </w:r>
          </w:p>
        </w:tc>
        <w:tc>
          <w:tcPr>
            <w:tcW w:w="236" w:type="dxa"/>
            <w:tcMar>
              <w:top w:w="0" w:type="dxa"/>
              <w:left w:w="108" w:type="dxa"/>
              <w:bottom w:w="0" w:type="dxa"/>
              <w:right w:w="108" w:type="dxa"/>
            </w:tcMar>
            <w:vAlign w:val="center"/>
          </w:tcPr>
          <w:p w:rsidR="008B0ED6" w:rsidRPr="008B0ED6" w:rsidRDefault="008B0ED6" w:rsidP="008B0ED6">
            <w:pPr>
              <w:jc w:val="center"/>
              <w:rPr>
                <w:rFonts w:ascii="David" w:eastAsia="David" w:hAnsi="David"/>
                <w:b/>
                <w:bCs/>
                <w:noProof w:val="0"/>
              </w:rPr>
            </w:pPr>
          </w:p>
        </w:tc>
        <w:tc>
          <w:tcPr>
            <w:tcW w:w="2856" w:type="dxa"/>
            <w:tcBorders>
              <w:top w:val="nil"/>
              <w:left w:val="nil"/>
              <w:bottom w:val="single" w:sz="8" w:space="0" w:color="auto"/>
              <w:right w:val="nil"/>
            </w:tcBorders>
            <w:tcMar>
              <w:top w:w="0" w:type="dxa"/>
              <w:left w:w="108" w:type="dxa"/>
              <w:bottom w:w="0" w:type="dxa"/>
              <w:right w:w="108" w:type="dxa"/>
            </w:tcMar>
            <w:vAlign w:val="center"/>
            <w:hideMark/>
          </w:tcPr>
          <w:p w:rsidR="008B0ED6" w:rsidRPr="008B0ED6" w:rsidRDefault="008B0ED6" w:rsidP="008B0ED6">
            <w:pPr>
              <w:jc w:val="center"/>
              <w:rPr>
                <w:rFonts w:ascii="Courier New" w:eastAsia="David" w:hAnsi="Courier New" w:cs="Courier New"/>
                <w:b/>
                <w:bCs/>
                <w:noProof w:val="0"/>
                <w:sz w:val="20"/>
                <w:szCs w:val="20"/>
              </w:rPr>
            </w:pPr>
            <w:r w:rsidRPr="008B0ED6">
              <w:rPr>
                <w:rFonts w:ascii="David" w:eastAsia="David" w:hAnsi="David"/>
              </w:rPr>
              <w:drawing>
                <wp:inline distT="0" distB="0" distL="0" distR="0" wp14:anchorId="04AC7D34" wp14:editId="56A44CF6">
                  <wp:extent cx="1670050" cy="874395"/>
                  <wp:effectExtent l="0" t="0" r="6350" b="1905"/>
                  <wp:docPr id="3" name="תמונה 3" descr="cid:image004.png@01D97D0A.538AC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4.png@01D97D0A.538ACA9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70050" cy="874395"/>
                          </a:xfrm>
                          <a:prstGeom prst="rect">
                            <a:avLst/>
                          </a:prstGeom>
                          <a:noFill/>
                          <a:ln>
                            <a:noFill/>
                          </a:ln>
                        </pic:spPr>
                      </pic:pic>
                    </a:graphicData>
                  </a:graphic>
                </wp:inline>
              </w:drawing>
            </w:r>
          </w:p>
        </w:tc>
      </w:tr>
      <w:tr w:rsidR="008B0ED6" w:rsidRPr="008B0ED6" w:rsidTr="008B0ED6">
        <w:tc>
          <w:tcPr>
            <w:tcW w:w="2770" w:type="dxa"/>
            <w:tcMar>
              <w:top w:w="0" w:type="dxa"/>
              <w:left w:w="108" w:type="dxa"/>
              <w:bottom w:w="0" w:type="dxa"/>
              <w:right w:w="108" w:type="dxa"/>
            </w:tcMar>
            <w:vAlign w:val="bottom"/>
          </w:tcPr>
          <w:p w:rsidR="008B0ED6" w:rsidRPr="008B0ED6" w:rsidRDefault="008B0ED6" w:rsidP="008B0ED6">
            <w:pPr>
              <w:jc w:val="center"/>
              <w:rPr>
                <w:rFonts w:ascii="Courier New" w:eastAsia="David" w:hAnsi="Courier New" w:cs="Courier New"/>
                <w:b/>
                <w:bCs/>
                <w:noProof w:val="0"/>
              </w:rPr>
            </w:pPr>
            <w:r w:rsidRPr="008B0ED6">
              <w:rPr>
                <w:rFonts w:ascii="David" w:eastAsia="David" w:hAnsi="David" w:hint="cs"/>
                <w:b/>
                <w:bCs/>
                <w:noProof w:val="0"/>
                <w:rtl/>
              </w:rPr>
              <w:t>גילת שלו, שופטת אב"ד</w:t>
            </w:r>
          </w:p>
          <w:p w:rsidR="008B0ED6" w:rsidRPr="008B0ED6" w:rsidRDefault="008B0ED6" w:rsidP="008B0ED6">
            <w:pPr>
              <w:jc w:val="center"/>
              <w:rPr>
                <w:rFonts w:ascii="Courier New" w:eastAsia="David" w:hAnsi="Courier New" w:cs="Courier New"/>
                <w:b/>
                <w:bCs/>
                <w:noProof w:val="0"/>
              </w:rPr>
            </w:pPr>
          </w:p>
        </w:tc>
        <w:tc>
          <w:tcPr>
            <w:tcW w:w="234" w:type="dxa"/>
            <w:tcMar>
              <w:top w:w="0" w:type="dxa"/>
              <w:left w:w="108" w:type="dxa"/>
              <w:bottom w:w="0" w:type="dxa"/>
              <w:right w:w="108" w:type="dxa"/>
            </w:tcMar>
            <w:vAlign w:val="bottom"/>
          </w:tcPr>
          <w:p w:rsidR="008B0ED6" w:rsidRPr="008B0ED6" w:rsidRDefault="008B0ED6" w:rsidP="008B0ED6">
            <w:pPr>
              <w:jc w:val="center"/>
              <w:rPr>
                <w:rFonts w:ascii="Courier New" w:eastAsia="David" w:hAnsi="Courier New" w:cs="Courier New"/>
                <w:b/>
                <w:bCs/>
                <w:noProof w:val="0"/>
              </w:rPr>
            </w:pPr>
          </w:p>
        </w:tc>
        <w:tc>
          <w:tcPr>
            <w:tcW w:w="2641" w:type="dxa"/>
            <w:tcMar>
              <w:top w:w="0" w:type="dxa"/>
              <w:left w:w="108" w:type="dxa"/>
              <w:bottom w:w="0" w:type="dxa"/>
              <w:right w:w="108" w:type="dxa"/>
            </w:tcMar>
            <w:hideMark/>
          </w:tcPr>
          <w:p w:rsidR="008B0ED6" w:rsidRPr="008B0ED6" w:rsidRDefault="008B0ED6" w:rsidP="008B0ED6">
            <w:pPr>
              <w:jc w:val="center"/>
              <w:rPr>
                <w:rFonts w:ascii="Courier New" w:eastAsia="David" w:hAnsi="Courier New" w:cs="Courier New"/>
                <w:b/>
                <w:bCs/>
                <w:noProof w:val="0"/>
              </w:rPr>
            </w:pPr>
            <w:r w:rsidRPr="008B0ED6">
              <w:rPr>
                <w:rFonts w:ascii="David" w:eastAsia="David" w:hAnsi="David" w:hint="cs"/>
                <w:b/>
                <w:bCs/>
                <w:noProof w:val="0"/>
                <w:rtl/>
              </w:rPr>
              <w:t>איתי ברסלר-גונן, שופט</w:t>
            </w:r>
          </w:p>
        </w:tc>
        <w:tc>
          <w:tcPr>
            <w:tcW w:w="236" w:type="dxa"/>
            <w:tcMar>
              <w:top w:w="0" w:type="dxa"/>
              <w:left w:w="108" w:type="dxa"/>
              <w:bottom w:w="0" w:type="dxa"/>
              <w:right w:w="108" w:type="dxa"/>
            </w:tcMar>
          </w:tcPr>
          <w:p w:rsidR="008B0ED6" w:rsidRPr="008B0ED6" w:rsidRDefault="008B0ED6" w:rsidP="008B0ED6">
            <w:pPr>
              <w:jc w:val="center"/>
              <w:rPr>
                <w:rFonts w:ascii="Courier New" w:eastAsia="David" w:hAnsi="Courier New" w:cs="Courier New"/>
                <w:b/>
                <w:bCs/>
                <w:noProof w:val="0"/>
              </w:rPr>
            </w:pPr>
          </w:p>
        </w:tc>
        <w:tc>
          <w:tcPr>
            <w:tcW w:w="2856" w:type="dxa"/>
            <w:tcMar>
              <w:top w:w="0" w:type="dxa"/>
              <w:left w:w="108" w:type="dxa"/>
              <w:bottom w:w="0" w:type="dxa"/>
              <w:right w:w="108" w:type="dxa"/>
            </w:tcMar>
            <w:hideMark/>
          </w:tcPr>
          <w:p w:rsidR="008B0ED6" w:rsidRPr="008B0ED6" w:rsidRDefault="008B0ED6" w:rsidP="008B0ED6">
            <w:pPr>
              <w:jc w:val="center"/>
              <w:rPr>
                <w:rFonts w:ascii="Courier New" w:eastAsia="David" w:hAnsi="Courier New" w:cs="Courier New"/>
                <w:b/>
                <w:bCs/>
                <w:noProof w:val="0"/>
              </w:rPr>
            </w:pPr>
            <w:r w:rsidRPr="008B0ED6">
              <w:rPr>
                <w:rFonts w:ascii="David" w:eastAsia="David" w:hAnsi="David" w:hint="cs"/>
                <w:b/>
                <w:bCs/>
                <w:noProof w:val="0"/>
                <w:rtl/>
              </w:rPr>
              <w:t>פאני גילת כהן, שופטת</w:t>
            </w:r>
          </w:p>
        </w:tc>
      </w:tr>
    </w:tbl>
    <w:p w:rsidR="008B0ED6" w:rsidRDefault="008B0ED6" w:rsidP="008B0ED6">
      <w:pPr>
        <w:spacing w:line="360" w:lineRule="auto"/>
        <w:jc w:val="both"/>
        <w:rPr>
          <w:rFonts w:ascii="Arial" w:hAnsi="Arial"/>
          <w:noProof w:val="0"/>
          <w:rtl/>
        </w:rPr>
      </w:pPr>
    </w:p>
    <w:sectPr w:rsidR="008B0ED6" w:rsidSect="008B0ED6">
      <w:headerReference w:type="even" r:id="rId16"/>
      <w:headerReference w:type="default" r:id="rId17"/>
      <w:footerReference w:type="even" r:id="rId18"/>
      <w:footerReference w:type="default" r:id="rId19"/>
      <w:headerReference w:type="first" r:id="rId20"/>
      <w:footerReference w:type="first" r:id="rId21"/>
      <w:pgSz w:w="11907" w:h="16840" w:code="9"/>
      <w:pgMar w:top="454" w:right="1701" w:bottom="1702"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2DF" w:rsidRDefault="00D912DF">
      <w:r>
        <w:separator/>
      </w:r>
    </w:p>
  </w:endnote>
  <w:endnote w:type="continuationSeparator" w:id="0">
    <w:p w:rsidR="00D912DF" w:rsidRDefault="00D91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ED6" w:rsidRDefault="008B0ED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912D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912DF">
      <w:rPr>
        <w:rStyle w:val="ab"/>
        <w:rtl/>
      </w:rPr>
      <w:t>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ED6" w:rsidRDefault="008B0ED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2DF" w:rsidRDefault="00D912DF">
      <w:r>
        <w:separator/>
      </w:r>
    </w:p>
  </w:footnote>
  <w:footnote w:type="continuationSeparator" w:id="0">
    <w:p w:rsidR="00D912DF" w:rsidRDefault="00D91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ED6" w:rsidRDefault="008B0ED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8B0ED6">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rsidTr="008B0ED6">
      <w:trPr>
        <w:trHeight w:val="337"/>
        <w:jc w:val="center"/>
      </w:trPr>
      <w:tc>
        <w:tcPr>
          <w:tcW w:w="8505" w:type="dxa"/>
        </w:tcPr>
        <w:p w:rsidR="008D10B2" w:rsidRPr="008B0ED6" w:rsidRDefault="00D912DF" w:rsidP="008B0ED6">
          <w:pPr>
            <w:rPr>
              <w:b/>
              <w:bCs/>
              <w:noProof w:val="0"/>
              <w:sz w:val="26"/>
              <w:szCs w:val="26"/>
              <w:rtl/>
            </w:rPr>
          </w:pPr>
          <w:sdt>
            <w:sdtPr>
              <w:rPr>
                <w:rtl/>
              </w:rPr>
              <w:alias w:val="1170"/>
              <w:tag w:val="1170"/>
              <w:id w:val="1066377040"/>
              <w:text w:multiLine="1"/>
            </w:sdtPr>
            <w:sdtEndPr/>
            <w:sdtContent>
              <w:r w:rsidR="00AD0048">
                <w:rPr>
                  <w:b/>
                  <w:bCs/>
                  <w:noProof w:val="0"/>
                  <w:sz w:val="26"/>
                  <w:szCs w:val="26"/>
                  <w:rtl/>
                </w:rPr>
                <w:t>תפ"ח</w:t>
              </w:r>
            </w:sdtContent>
          </w:sdt>
          <w:r w:rsidR="00005C8B">
            <w:rPr>
              <w:b/>
              <w:bCs/>
              <w:noProof w:val="0"/>
              <w:sz w:val="26"/>
              <w:szCs w:val="26"/>
              <w:rtl/>
            </w:rPr>
            <w:t xml:space="preserve"> </w:t>
          </w:r>
          <w:sdt>
            <w:sdtPr>
              <w:rPr>
                <w:rtl/>
              </w:rPr>
              <w:alias w:val="1171"/>
              <w:tag w:val="1171"/>
              <w:id w:val="257034231"/>
              <w:text w:multiLine="1"/>
            </w:sdtPr>
            <w:sdtEndPr/>
            <w:sdtContent>
              <w:r w:rsidR="00AD0048">
                <w:rPr>
                  <w:b/>
                  <w:bCs/>
                  <w:noProof w:val="0"/>
                  <w:sz w:val="26"/>
                  <w:szCs w:val="26"/>
                  <w:rtl/>
                </w:rPr>
                <w:t>35148-07-23</w:t>
              </w:r>
            </w:sdtContent>
          </w:sdt>
          <w:r w:rsidR="00005C8B">
            <w:rPr>
              <w:b/>
              <w:bCs/>
              <w:noProof w:val="0"/>
              <w:sz w:val="26"/>
              <w:szCs w:val="26"/>
              <w:rtl/>
            </w:rPr>
            <w:t xml:space="preserve"> </w:t>
          </w:r>
          <w:sdt>
            <w:sdtPr>
              <w:rPr>
                <w:rtl/>
              </w:rPr>
              <w:alias w:val="1172"/>
              <w:tag w:val="1172"/>
              <w:id w:val="-595170033"/>
              <w:text w:multiLine="1"/>
            </w:sdtPr>
            <w:sdtEndPr/>
            <w:sdtContent>
              <w:r w:rsidR="00AD0048">
                <w:rPr>
                  <w:b/>
                  <w:bCs/>
                  <w:noProof w:val="0"/>
                  <w:sz w:val="26"/>
                  <w:szCs w:val="26"/>
                  <w:rtl/>
                </w:rPr>
                <w:t>מדינת ישראל נ' אבו אל-עסל(עציר)</w:t>
              </w:r>
            </w:sdtContent>
          </w:sdt>
          <w:r w:rsidR="001173C6">
            <w:rPr>
              <w:sz w:val="20"/>
              <w:szCs w:val="20"/>
              <w:rtl/>
            </w:rPr>
            <w:t xml:space="preserve"> </w:t>
          </w:r>
        </w:p>
      </w:tc>
    </w:tr>
  </w:tbl>
  <w:p w:rsidR="00694556" w:rsidRDefault="00694556">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ED6" w:rsidRDefault="008B0E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A55128"/>
    <w:multiLevelType w:val="hybridMultilevel"/>
    <w:tmpl w:val="C93EDD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3174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31746&amp;lt;/CaseID&amp;gt;_x000d__x000a_        &amp;lt;CaseMonth&amp;gt;7&amp;lt;/CaseMonth&amp;gt;_x000d__x000a_        &amp;lt;CaseYear&amp;gt;2023&amp;lt;/CaseYear&amp;gt;_x000d__x000a_        &amp;lt;CaseNumber&amp;gt;35148&amp;lt;/CaseNumber&amp;gt;_x000d__x000a_        &amp;lt;NumeratorGroupID&amp;gt;1&amp;lt;/NumeratorGroupID&amp;gt;_x000d__x000a_        &amp;lt;CaseName&amp;gt;מדינת ישראל נ&amp;#39; אבו אל-עסל(עציר)&amp;lt;/CaseName&amp;gt;_x000d__x000a_        &amp;lt;CourtID&amp;gt;16&amp;lt;/CourtID&amp;gt;_x000d__x000a_        &amp;lt;CaseTypeID&amp;gt;10077&amp;lt;/CaseTypeID&amp;gt;_x000d__x000a_        &amp;lt;CaseJudgeName&amp;gt;גילת שלו&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35148-07-23&amp;lt;/CaseDisplayIdentifier&amp;gt;_x000d__x000a_        &amp;lt;CaseTypeDesc&amp;gt;תפ&amp;quot;ח&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23-07-16T15:30: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גילת&amp;lt;/CaseJudgeFirstName&amp;gt;_x000d__x000a_        &amp;lt;CaseJudgeLastName&amp;gt;שלו&amp;lt;/CaseJudgeLastName&amp;gt;_x000d__x000a_        &amp;lt;JudicalPersonID&amp;gt;027775402@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 התיק נותב לשופטת שלו (הרכב )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31746&amp;lt;/CaseID&amp;gt;_x000d__x000a_        &amp;lt;CaseMonth&amp;gt;7&amp;lt;/CaseMonth&amp;gt;_x000d__x000a_        &amp;lt;CaseYear&amp;gt;2023&amp;lt;/CaseYear&amp;gt;_x000d__x000a_        &amp;lt;CaseNumber&amp;gt;35148&amp;lt;/CaseNumber&amp;gt;_x000d__x000a_        &amp;lt;NumeratorGroupID&amp;gt;1&amp;lt;/NumeratorGroupID&amp;gt;_x000d__x000a_        &amp;lt;CaseName&amp;gt;מדינת ישראל נ&amp;#39; אבו אל-עסל(עציר)&amp;lt;/CaseName&amp;gt;_x000d__x000a_        &amp;lt;CourtID&amp;gt;16&amp;lt;/CourtID&amp;gt;_x000d__x000a_        &amp;lt;CaseTypeID&amp;gt;10077&amp;lt;/CaseTypeID&amp;gt;_x000d__x000a_        &amp;lt;CaseJudgeName&amp;gt;גילת שלו&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35148-07-23&amp;lt;/CaseDisplayIdentifier&amp;gt;_x000d__x000a_        &amp;lt;CaseTypeDesc&amp;gt;תפ&amp;quot;ח&amp;lt;/CaseTypeDesc&amp;gt;_x000d__x000a_        &amp;lt;CourtDesc&amp;gt;המחוזי באר שבע&amp;lt;/CourtDesc&amp;gt;_x000d__x000a_        &amp;lt;CaseStageDesc&amp;gt;תיק אלקטרוני&amp;lt;/CaseStageDesc&amp;gt;_x000d__x000a_        &amp;lt;CaseNextDeterminingTask&amp;gt;142&amp;lt;/CaseNextDeterminingTask&amp;gt;_x000d__x000a_        &amp;lt;CaseOpenDate&amp;gt;2023-07-16T15:30: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גילת&amp;lt;/CaseJudgeFirstName&amp;gt;_x000d__x000a_        &amp;lt;CaseJudgeLastName&amp;gt;שלו&amp;lt;/CaseJudgeLastName&amp;gt;_x000d__x000a_        &amp;lt;JudicalPersonID&amp;gt;027775402@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 התיק נותב לשופטת שלו (הרכב )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500009&amp;lt;/DecisionID&amp;gt;_x000d__x000a_        &amp;lt;DecisionName&amp;gt;גזר דין  שניתנה ע&amp;quot;י  גילת שלו&amp;lt;/DecisionName&amp;gt;_x000d__x000a_        &amp;lt;DecisionStatusID&amp;gt;1&amp;lt;/DecisionStatusID&amp;gt;_x000d__x000a_        &amp;lt;DecisionStatusChangeDate&amp;gt;2024-06-27T10:46:03.24+03:00&amp;lt;/DecisionStatusChangeDate&amp;gt;_x000d__x000a_        &amp;lt;DecisionSignatureDate&amp;gt;2024-06-27T10:38:05.65+03:00&amp;lt;/DecisionSignatureDate&amp;gt;_x000d__x000a_        &amp;lt;DecisionSignatureUserID&amp;gt;027775402@GOV.IL&amp;lt;/DecisionSignatureUserID&amp;gt;_x000d__x000a_        &amp;lt;DecisionCreateDate&amp;gt;2024-06-27T10:43:21.94+03:00&amp;lt;/DecisionCreateDate&amp;gt;_x000d__x000a_        &amp;lt;DecisionChangeDate&amp;gt;2024-06-27T10:46:03.83+03:00&amp;lt;/DecisionChangeDate&amp;gt;_x000d__x000a_        &amp;lt;DecisionChangeUserID&amp;gt;0277754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709299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54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5402@GOV.IL&amp;lt;/DecisionCreationUserID&amp;gt;_x000d__x000a_        &amp;lt;DecisionDisplayName&amp;gt;גזר דין  שניתנה ע&amp;quot;י  גילת שלו&amp;lt;/DecisionDisplayName&amp;gt;_x000d__x000a_        &amp;lt;IsScanned&amp;gt;false&amp;lt;/IsScanned&amp;gt;_x000d__x000a_        &amp;lt;DecisionSignatureUserName&amp;gt;גילת של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4&amp;lt;/DecisionNumberInCase&amp;gt;_x000d__x000a_      &amp;lt;/dt_Decision&amp;gt;_x000d__x000a_      &amp;lt;dt_DecisionCase diffgr:id=&amp;quot;dt_DecisionCase1&amp;quot; msdata:rowOrder=&amp;quot;0&amp;quot;&amp;gt;_x000d__x000a_        &amp;lt;DecisionID&amp;gt;152500009&amp;lt;/DecisionID&amp;gt;_x000d__x000a_        &amp;lt;CaseID&amp;gt;80431746&amp;lt;/CaseID&amp;gt;_x000d__x000a_        &amp;lt;IsOriginal&amp;gt;true&amp;lt;/IsOriginal&amp;gt;_x000d__x000a_        &amp;lt;IsDeleted&amp;gt;false&amp;lt;/IsDeleted&amp;gt;_x000d__x000a_        &amp;lt;CaseName&amp;gt;מדינת ישראל נ&amp;#39; אבו אל-עסל(עציר)&amp;lt;/CaseName&amp;gt;_x000d__x000a_        &amp;lt;CaseDisplayIdentifier&amp;gt;35148-07-23 תפ&amp;quot;ח&amp;lt;/CaseDisplayIdentifier&amp;gt;_x000d__x000a_      &amp;lt;/dt_DecisionCase&amp;gt;_x000d__x000a_      &amp;lt;dt_DecisionJudgePanel diffgr:id=&amp;quot;dt_DecisionJudgePanel1&amp;quot; msdata:rowOrder=&amp;quot;0&amp;quot;&amp;gt;_x000d__x000a_        &amp;lt;DecisionID&amp;gt;152500009&amp;lt;/DecisionID&amp;gt;_x000d__x000a_        &amp;lt;JudgeID&amp;gt;027775402@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500009&amp;lt;/DecisionID&amp;gt;_x000d__x000a_        &amp;lt;JudgeID&amp;gt;023797509@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500009&amp;lt;/DecisionID&amp;gt;_x000d__x000a_        &amp;lt;JudgeID&amp;gt;028861425@GOV.IL&amp;lt;/JudgeID&amp;gt;_x000d__x000a_        &amp;lt;OrdinalNumber&amp;gt;3&amp;lt;/OrdinalNumber&amp;gt;_x000d__x000a_      &amp;lt;/dt_DecisionJudgePanel&amp;gt;_x000d__x000a_    &amp;lt;/DecisionDS&amp;gt;_x000d__x000a_  &amp;lt;/diffgr:diffgram&amp;gt;_x000d__x000a_&amp;lt;/DecisionDS&amp;gt;"/>
    <w:docVar w:name="DecisionID" w:val="152500009"/>
    <w:docVar w:name="docID" w:val="447092998"/>
    <w:docVar w:name="judgeUPN" w:val="027775402@GOV.IL"/>
    <w:docVar w:name="NGCS.TemplateCaseInterestID" w:val="-1"/>
    <w:docVar w:name="NGCS.TemplateCaseTypeID" w:val="10077"/>
    <w:docVar w:name="NGCS.TemplateCourtID" w:val="16"/>
    <w:docVar w:name="NGCS.TemplateProceedingID" w:val="2"/>
    <w:docVar w:name="noteDocID" w:val="447092998"/>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82AB2"/>
    <w:rsid w:val="000906FE"/>
    <w:rsid w:val="00096AF7"/>
    <w:rsid w:val="000B0B76"/>
    <w:rsid w:val="000B344B"/>
    <w:rsid w:val="000C3B0F"/>
    <w:rsid w:val="000C3B60"/>
    <w:rsid w:val="000E0DD2"/>
    <w:rsid w:val="000E3AF1"/>
    <w:rsid w:val="000F0BC8"/>
    <w:rsid w:val="000F0DD6"/>
    <w:rsid w:val="001027E1"/>
    <w:rsid w:val="00107E6D"/>
    <w:rsid w:val="0011194C"/>
    <w:rsid w:val="0011424C"/>
    <w:rsid w:val="001173C6"/>
    <w:rsid w:val="001367BC"/>
    <w:rsid w:val="00144D2A"/>
    <w:rsid w:val="0014653E"/>
    <w:rsid w:val="00180519"/>
    <w:rsid w:val="00191C82"/>
    <w:rsid w:val="00192BE2"/>
    <w:rsid w:val="001C4003"/>
    <w:rsid w:val="001D4DBF"/>
    <w:rsid w:val="001E75CA"/>
    <w:rsid w:val="002265FF"/>
    <w:rsid w:val="00271B56"/>
    <w:rsid w:val="002C344E"/>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481A"/>
    <w:rsid w:val="005A3960"/>
    <w:rsid w:val="005F4F09"/>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3F5D"/>
    <w:rsid w:val="00870890"/>
    <w:rsid w:val="00873602"/>
    <w:rsid w:val="00875D12"/>
    <w:rsid w:val="0088479D"/>
    <w:rsid w:val="00896889"/>
    <w:rsid w:val="008B0ED6"/>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5E34"/>
    <w:rsid w:val="00A94B64"/>
    <w:rsid w:val="00AA3229"/>
    <w:rsid w:val="00AA7596"/>
    <w:rsid w:val="00AB5E52"/>
    <w:rsid w:val="00AC3B02"/>
    <w:rsid w:val="00AC3B7B"/>
    <w:rsid w:val="00AC5209"/>
    <w:rsid w:val="00AD0048"/>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07FB"/>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12DF"/>
    <w:rsid w:val="00D96D8C"/>
    <w:rsid w:val="00DA6649"/>
    <w:rsid w:val="00DC1259"/>
    <w:rsid w:val="00DC1BD2"/>
    <w:rsid w:val="00DC2571"/>
    <w:rsid w:val="00DC487C"/>
    <w:rsid w:val="00DE1E7D"/>
    <w:rsid w:val="00DE6BF6"/>
    <w:rsid w:val="00E1068A"/>
    <w:rsid w:val="00E118A8"/>
    <w:rsid w:val="00E25884"/>
    <w:rsid w:val="00E25B55"/>
    <w:rsid w:val="00E31C2B"/>
    <w:rsid w:val="00E5426A"/>
    <w:rsid w:val="00E54642"/>
    <w:rsid w:val="00E80CBE"/>
    <w:rsid w:val="00E962E3"/>
    <w:rsid w:val="00EB6C79"/>
    <w:rsid w:val="00EC37E9"/>
    <w:rsid w:val="00ED4545"/>
    <w:rsid w:val="00F038D8"/>
    <w:rsid w:val="00F06995"/>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102525">
      <w:bodyDiv w:val="1"/>
      <w:marLeft w:val="0"/>
      <w:marRight w:val="0"/>
      <w:marTop w:val="0"/>
      <w:marBottom w:val="0"/>
      <w:divBdr>
        <w:top w:val="none" w:sz="0" w:space="0" w:color="auto"/>
        <w:left w:val="none" w:sz="0" w:space="0" w:color="auto"/>
        <w:bottom w:val="none" w:sz="0" w:space="0" w:color="auto"/>
        <w:right w:val="none" w:sz="0" w:space="0" w:color="auto"/>
      </w:divBdr>
    </w:div>
    <w:div w:id="96766633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03.png@01D97D0A.538ACA90"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cid:image001.png@01D97D0A.538ACA90" TargetMode="External"/><Relationship Id="rId5" Type="http://schemas.openxmlformats.org/officeDocument/2006/relationships/styles" Target="styles.xml"/><Relationship Id="rId15" Type="http://schemas.openxmlformats.org/officeDocument/2006/relationships/image" Target="cid:image004.png@01D97D0A.538ACA90"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80431746</CaseID>
    <CaseJudicialPersonPresentationDS>
      <CaseJudicalPersonActive>
        <CaseID>80431746</CaseID>
        <JudicialPersonID>027775402@GOV.IL</JudicialPersonID>
        <JudicialPersonTypeID>1</JudicialPersonTypeID>
        <JudicialTypeID>3</JudicialTypeID>
        <IsChairman>true</IsChairman>
        <TreatmentStartDate>2023-08-09T09:50:24.97+03:00</TreatmentStartDate>
        <TreatmentFinishDate>9999-12-31T23:59:59.997+02:00</TreatmentFinishDate>
        <IdentificationCardNumber>027775402</IdentificationCardNumber>
        <DisplayName>גילת שלו</DisplayName>
        <JudicialTypeName>הרכב שופטים</JudicialTypeName>
        <CaseJudicialGroupNumber>548940</CaseJudicialGroupNumber>
        <FirstName>גילת</FirstName>
        <LastName>שלו</LastName>
        <JudicialPersonTitle>שופט</JudicialPersonTitle>
      </CaseJudicalPersonActive>
      <CaseJudicalPersonActive>
        <CaseID>80431746</CaseID>
        <JudicialPersonID>023797509@GOV.IL</JudicialPersonID>
        <JudicialPersonTypeID>1</JudicialPersonTypeID>
        <JudicialTypeID>3</JudicialTypeID>
        <IsChairman>false</IsChairman>
        <TreatmentStartDate>2023-08-09T09:50:24.97+03:00</TreatmentStartDate>
        <TreatmentFinishDate>9999-12-31T23:59:59.997+02:00</TreatmentFinishDate>
        <IdentificationCardNumber>023797509</IdentificationCardNumber>
        <DisplayName>איתי ברסלר-גונן</DisplayName>
        <JudicialTypeName>הרכב שופטים</JudicialTypeName>
        <CaseJudicialGroupNumber>548940</CaseJudicialGroupNumber>
        <FirstName>איתי</FirstName>
        <LastName>ברסלר-גונן</LastName>
        <JudicialPersonTitle>שופט</JudicialPersonTitle>
      </CaseJudicalPersonActive>
      <CaseJudicalPersonActive>
        <CaseID>80431746</CaseID>
        <JudicialPersonID>028861425@GOV.IL</JudicialPersonID>
        <JudicialPersonTypeID>1</JudicialPersonTypeID>
        <JudicialTypeID>3</JudicialTypeID>
        <IsChairman>false</IsChairman>
        <TreatmentStartDate>2023-08-09T09:50:24.97+03:00</TreatmentStartDate>
        <TreatmentFinishDate>9999-12-31T23:59:59.997+02:00</TreatmentFinishDate>
        <IdentificationCardNumber>028861425</IdentificationCardNumber>
        <DisplayName>פאני גילת כהן</DisplayName>
        <JudicialTypeName>הרכב שופטים</JudicialTypeName>
        <CaseJudicialGroupNumber>548940</CaseJudicialGroupNumber>
        <FirstName>פאני גילת</FirstName>
        <LastName>כהן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80431746</CaseID>
        <CaseJudicialPersonPresentationDS>
          <CaseJudicalPersonActive>
            <CaseID>80431746</CaseID>
            <JudicialPersonID>027775402@GOV.IL</JudicialPersonID>
            <JudicialPersonTypeID>1</JudicialPersonTypeID>
            <JudicialTypeID>3</JudicialTypeID>
            <IsChairman>true</IsChairman>
            <TreatmentStartDate>2023-08-09T09:50:24.97+03:00</TreatmentStartDate>
            <TreatmentFinishDate>9999-12-31T23:59:59.997+02:00</TreatmentFinishDate>
            <IdentificationCardNumber>027775402</IdentificationCardNumber>
            <DisplayName>גילת שלו</DisplayName>
            <JudicialTypeName>הרכב שופטים</JudicialTypeName>
            <CaseJudicialGroupNumber>548940</CaseJudicialGroupNumber>
            <FirstName>גילת</FirstName>
            <LastName>שלו</LastName>
            <JudicialPersonTitle>שופט</JudicialPersonTitle>
          </CaseJudicalPersonActive>
          <CaseJudicalPersonActive>
            <CaseID>80431746</CaseID>
            <JudicialPersonID>023797509@GOV.IL</JudicialPersonID>
            <JudicialPersonTypeID>1</JudicialPersonTypeID>
            <JudicialTypeID>3</JudicialTypeID>
            <IsChairman>false</IsChairman>
            <TreatmentStartDate>2023-08-09T09:50:24.97+03:00</TreatmentStartDate>
            <TreatmentFinishDate>9999-12-31T23:59:59.997+02:00</TreatmentFinishDate>
            <IdentificationCardNumber>023797509</IdentificationCardNumber>
            <DisplayName>איתי ברסלר-גונן</DisplayName>
            <JudicialTypeName>הרכב שופטים</JudicialTypeName>
            <CaseJudicialGroupNumber>548940</CaseJudicialGroupNumber>
            <FirstName>איתי</FirstName>
            <LastName>ברסלר-גונן</LastName>
            <JudicialPersonTitle>שופט</JudicialPersonTitle>
          </CaseJudicalPersonActive>
          <CaseJudicalPersonActive>
            <CaseID>80431746</CaseID>
            <JudicialPersonID>028861425@GOV.IL</JudicialPersonID>
            <JudicialPersonTypeID>1</JudicialPersonTypeID>
            <JudicialTypeID>3</JudicialTypeID>
            <IsChairman>false</IsChairman>
            <TreatmentStartDate>2023-08-09T09:50:24.97+03:00</TreatmentStartDate>
            <TreatmentFinishDate>9999-12-31T23:59:59.997+02:00</TreatmentFinishDate>
            <IdentificationCardNumber>028861425</IdentificationCardNumber>
            <DisplayName>פאני גילת כהן</DisplayName>
            <JudicialTypeName>הרכב שופטים</JudicialTypeName>
            <CaseJudicialGroupNumber>548940</CaseJudicialGroupNumber>
            <FirstName>פאני גילת</FirstName>
            <LastName>כהן</LastName>
            <JudicialPersonTitle>שופט</JudicialPersonTitle>
          </CaseJudicalPersonActive>
        </CaseJudicialPersonPresentationDS>
        <CasePartyID>260396534</CasePartyID>
        <PartyTypeID>3</PartyTypeID>
        <ActivityStatusID>1</ActivityStatusID>
        <LegalEntityID>3493000</LegalEntityID>
        <CaseLegalEntityID>125888310</CaseLegalEntityID>
        <AssistantRoleID>13</AssistantRoleID>
        <AuthenticationTypeID>13</AuthenticationTypeID>
        <AuthenticationTypeName>משרדי ממשלה</AuthenticationTypeName>
        <LegalEntityNumber>513441967</LegalEntityNumber>
        <IsMainPartyType>true</IsMainPartyType>
        <CaseDisplayIdentifier>35148-07-23</CaseDisplayIdentifier>
        <CaseTypeID>10077</CaseTypeID>
        <CaseTypeName>תיק פשעים חמורים (תפ"ח)</CaseTypeName>
        <CaseName>מדינת ישראל נ' אבו אל-עסל(עציר)</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80431746</CaseID>
        <CaseJudicialPersonPresentationDS>
          <CaseJudicalPersonActive>
            <CaseID>80431746</CaseID>
            <JudicialPersonID>027775402@GOV.IL</JudicialPersonID>
            <JudicialPersonTypeID>1</JudicialPersonTypeID>
            <JudicialTypeID>3</JudicialTypeID>
            <IsChairman>true</IsChairman>
            <TreatmentStartDate>2023-08-09T09:50:24.97+03:00</TreatmentStartDate>
            <TreatmentFinishDate>9999-12-31T23:59:59.997+02:00</TreatmentFinishDate>
            <IdentificationCardNumber>027775402</IdentificationCardNumber>
            <DisplayName>גילת שלו</DisplayName>
            <JudicialTypeName>הרכב שופטים</JudicialTypeName>
            <CaseJudicialGroupNumber>548940</CaseJudicialGroupNumber>
            <FirstName>גילת</FirstName>
            <LastName>שלו</LastName>
            <JudicialPersonTitle>שופט</JudicialPersonTitle>
          </CaseJudicalPersonActive>
          <CaseJudicalPersonActive>
            <CaseID>80431746</CaseID>
            <JudicialPersonID>023797509@GOV.IL</JudicialPersonID>
            <JudicialPersonTypeID>1</JudicialPersonTypeID>
            <JudicialTypeID>3</JudicialTypeID>
            <IsChairman>false</IsChairman>
            <TreatmentStartDate>2023-08-09T09:50:24.97+03:00</TreatmentStartDate>
            <TreatmentFinishDate>9999-12-31T23:59:59.997+02:00</TreatmentFinishDate>
            <IdentificationCardNumber>023797509</IdentificationCardNumber>
            <DisplayName>איתי ברסלר-גונן</DisplayName>
            <JudicialTypeName>הרכב שופטים</JudicialTypeName>
            <CaseJudicialGroupNumber>548940</CaseJudicialGroupNumber>
            <FirstName>איתי</FirstName>
            <LastName>ברסלר-גונן</LastName>
            <JudicialPersonTitle>שופט</JudicialPersonTitle>
          </CaseJudicalPersonActive>
          <CaseJudicalPersonActive>
            <CaseID>80431746</CaseID>
            <JudicialPersonID>028861425@GOV.IL</JudicialPersonID>
            <JudicialPersonTypeID>1</JudicialPersonTypeID>
            <JudicialTypeID>3</JudicialTypeID>
            <IsChairman>false</IsChairman>
            <TreatmentStartDate>2023-08-09T09:50:24.97+03:00</TreatmentStartDate>
            <TreatmentFinishDate>9999-12-31T23:59:59.997+02:00</TreatmentFinishDate>
            <IdentificationCardNumber>028861425</IdentificationCardNumber>
            <DisplayName>פאני גילת כהן</DisplayName>
            <JudicialTypeName>הרכב שופטים</JudicialTypeName>
            <CaseJudicialGroupNumber>548940</CaseJudicialGroupNumber>
            <FirstName>פאני גילת</FirstName>
            <LastName>כהן</LastName>
            <JudicialPersonTitle>שופט</JudicialPersonTitle>
          </CaseJudicalPersonActive>
        </CaseJudicialPersonPresentationDS>
        <CasePartyID>269774331</CasePartyID>
        <PartyTypeID>3</PartyTypeID>
        <ActivityStatusID>1</ActivityStatusID>
        <LegalEntityID>45219378</LegalEntityID>
        <CaseLegalEntityID>128762589</CaseLegalEntityID>
        <AssistantRoleID>26</AssistantRoleID>
        <AuthenticationTypeID>13</AuthenticationTypeID>
        <AuthenticationTypeName>משרדי ממשלה</AuthenticationTypeName>
        <LegalEntityNumber>570000917</LegalEntityNumber>
        <IsMainPartyType>true</IsMainPartyType>
        <CaseDisplayIdentifier>35148-07-23</CaseDisplayIdentifier>
        <CaseTypeID>10077</CaseTypeID>
        <CaseTypeName>תיק פשעים חמורים (תפ"ח)</CaseTypeName>
        <CaseName>מדינת ישראל נ' אבו אל-עסל(עציר)</CaseName>
        <FullAddress>קרן היסוד 4 באר שבע קומה 6 בניין קרסו</FullAddress>
        <EmailAddress>Sanegoria_Bs_vadotsh@justice.gov.il</EmailAddress>
        <MotionID>0</MotionID>
        <CasePleaID>0</CasePleaID>
        <LinkedCaseID>0</LinkedCaseID>
        <PartyID>1</PartyID>
        <CasePartyCategoryID>2</CasePartyCategoryID>
        <LegalEntityAddressID>77779008</LegalEntityAddressID>
        <LegalEntityEmailAddressID>67888459</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ליאור אשכנזי</FullName>
        <FirstName>ליאור</FirstName>
        <LastName>אשכנזי</LastName>
        <PartyPropertyName/>
        <AuthenticationTypeAndNumber>מ.ר. 42948</AuthenticationTypeAndNumber>
        <RepresentatedOrRepresentativesNames>סאמי אבו אל עסל</RepresentatedOrRepresentativesNames>
        <RepresentatedOrRepresentativesCount>1</RepresentatedOrRepresentativesCount>
        <InvitedBy/>
        <CaseID>80431746</CaseID>
        <CaseJudicialPersonPresentationDS>
          <CaseJudicalPersonActive>
            <CaseID>80431746</CaseID>
            <JudicialPersonID>027775402@GOV.IL</JudicialPersonID>
            <JudicialPersonTypeID>1</JudicialPersonTypeID>
            <JudicialTypeID>3</JudicialTypeID>
            <IsChairman>true</IsChairman>
            <TreatmentStartDate>2023-08-09T09:50:24.97+03:00</TreatmentStartDate>
            <TreatmentFinishDate>9999-12-31T23:59:59.997+02:00</TreatmentFinishDate>
            <IdentificationCardNumber>027775402</IdentificationCardNumber>
            <DisplayName>גילת שלו</DisplayName>
            <JudicialTypeName>הרכב שופטים</JudicialTypeName>
            <CaseJudicialGroupNumber>548940</CaseJudicialGroupNumber>
            <FirstName>גילת</FirstName>
            <LastName>שלו</LastName>
            <JudicialPersonTitle>שופט</JudicialPersonTitle>
          </CaseJudicalPersonActive>
          <CaseJudicalPersonActive>
            <CaseID>80431746</CaseID>
            <JudicialPersonID>023797509@GOV.IL</JudicialPersonID>
            <JudicialPersonTypeID>1</JudicialPersonTypeID>
            <JudicialTypeID>3</JudicialTypeID>
            <IsChairman>false</IsChairman>
            <TreatmentStartDate>2023-08-09T09:50:24.97+03:00</TreatmentStartDate>
            <TreatmentFinishDate>9999-12-31T23:59:59.997+02:00</TreatmentFinishDate>
            <IdentificationCardNumber>023797509</IdentificationCardNumber>
            <DisplayName>איתי ברסלר-גונן</DisplayName>
            <JudicialTypeName>הרכב שופטים</JudicialTypeName>
            <CaseJudicialGroupNumber>548940</CaseJudicialGroupNumber>
            <FirstName>איתי</FirstName>
            <LastName>ברסלר-גונן</LastName>
            <JudicialPersonTitle>שופט</JudicialPersonTitle>
          </CaseJudicalPersonActive>
          <CaseJudicalPersonActive>
            <CaseID>80431746</CaseID>
            <JudicialPersonID>028861425@GOV.IL</JudicialPersonID>
            <JudicialPersonTypeID>1</JudicialPersonTypeID>
            <JudicialTypeID>3</JudicialTypeID>
            <IsChairman>false</IsChairman>
            <TreatmentStartDate>2023-08-09T09:50:24.97+03:00</TreatmentStartDate>
            <TreatmentFinishDate>9999-12-31T23:59:59.997+02:00</TreatmentFinishDate>
            <IdentificationCardNumber>028861425</IdentificationCardNumber>
            <DisplayName>פאני גילת כהן</DisplayName>
            <JudicialTypeName>הרכב שופטים</JudicialTypeName>
            <CaseJudicialGroupNumber>548940</CaseJudicialGroupNumber>
            <FirstName>פאני גילת</FirstName>
            <LastName>כהן</LastName>
            <JudicialPersonTitle>שופט</JudicialPersonTitle>
          </CaseJudicalPersonActive>
        </CaseJudicialPersonPresentationDS>
        <CasePartyID>261321050</CasePartyID>
        <PartyTypeID>2</PartyTypeID>
        <ActivityStatusID>1</ActivityStatusID>
        <PartyAliasID>32</PartyAliasID>
        <PartyAliasName>בא כוח נאשמים</PartyAliasName>
        <LegalEntityID>2113314</LegalEntityID>
        <CaseLegalEntityID>126190165</CaseLegalEntityID>
        <AuthenticationTypeID>4</AuthenticationTypeID>
        <AuthenticationTypeName>מ.ר.</AuthenticationTypeName>
        <LegalEntityNumber>42948</LegalEntityNumber>
        <IsMainPartyType>true</IsMainPartyType>
        <CaseDisplayIdentifier>35148-07-23</CaseDisplayIdentifier>
        <CaseTypeID>10077</CaseTypeID>
        <CaseTypeName>תיק פשעים חמורים (תפ"ח)</CaseTypeName>
        <CaseName>מדינת ישראל נ' אבו אל-עסל(עציר)</CaseName>
        <FullAddress>הארבעה 28 תל אביב -יפו מגדלי הארבעה - מגדל צפוני (קומה 5)</FullAddress>
        <EmailAddress>lior.lawyers@gmail.com</EmailAddress>
        <MotionID>0</MotionID>
        <CasePleaID>0</CasePleaID>
        <LinkedCaseID>0</LinkedCaseID>
        <PartyID>2</PartyID>
        <CasePartyCategoryID>2</CasePartyCategoryID>
        <LegalEntityAddressID>82460369</LegalEntityAddressID>
        <LegalEntityEmailAddressID>67843215</LegalEntityEmailAddressID>
        <PleaTypeID>8</PleaTypeID>
        <LawyerOfficeName>משרד עו"ד ליאור אשכנזי</LawyerOfficeName>
        <LawyerOfficeID>2113315</LawyerOfficeID>
        <GroupPartyAlias/>
        <IsConverted>false</IsConverted>
        <LegalEntityNameID>1734251</LegalEntityNameID>
        <RepresentatedNamesOfAssistant/>
        <LegalEntityTypeID>4</LegalEntityTypeID>
        <IsVerdictExists>false</IsVerdictExists>
        <IsAsirAzir>false</IsAsirAzir>
        <IsPublicationProhibited>false</IsPublicationProhibited>
        <PublicationProhibitedFullName>ליאור אשכנזי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80431746</CaseID>
        <CaseJudicialPersonPresentationDS>
          <CaseJudicalPersonActive>
            <CaseID>80431746</CaseID>
            <JudicialPersonID>027775402@GOV.IL</JudicialPersonID>
            <JudicialPersonTypeID>1</JudicialPersonTypeID>
            <JudicialTypeID>3</JudicialTypeID>
            <IsChairman>true</IsChairman>
            <TreatmentStartDate>2023-08-09T09:50:24.97+03:00</TreatmentStartDate>
            <TreatmentFinishDate>9999-12-31T23:59:59.997+02:00</TreatmentFinishDate>
            <IdentificationCardNumber>027775402</IdentificationCardNumber>
            <DisplayName>גילת שלו</DisplayName>
            <JudicialTypeName>הרכב שופטים</JudicialTypeName>
            <CaseJudicialGroupNumber>548940</CaseJudicialGroupNumber>
            <FirstName>גילת</FirstName>
            <LastName>שלו</LastName>
            <JudicialPersonTitle>שופט</JudicialPersonTitle>
          </CaseJudicalPersonActive>
          <CaseJudicalPersonActive>
            <CaseID>80431746</CaseID>
            <JudicialPersonID>023797509@GOV.IL</JudicialPersonID>
            <JudicialPersonTypeID>1</JudicialPersonTypeID>
            <JudicialTypeID>3</JudicialTypeID>
            <IsChairman>false</IsChairman>
            <TreatmentStartDate>2023-08-09T09:50:24.97+03:00</TreatmentStartDate>
            <TreatmentFinishDate>9999-12-31T23:59:59.997+02:00</TreatmentFinishDate>
            <IdentificationCardNumber>023797509</IdentificationCardNumber>
            <DisplayName>איתי ברסלר-גונן</DisplayName>
            <JudicialTypeName>הרכב שופטים</JudicialTypeName>
            <CaseJudicialGroupNumber>548940</CaseJudicialGroupNumber>
            <FirstName>איתי</FirstName>
            <LastName>ברסלר-גונן</LastName>
            <JudicialPersonTitle>שופט</JudicialPersonTitle>
          </CaseJudicalPersonActive>
          <CaseJudicalPersonActive>
            <CaseID>80431746</CaseID>
            <JudicialPersonID>028861425@GOV.IL</JudicialPersonID>
            <JudicialPersonTypeID>1</JudicialPersonTypeID>
            <JudicialTypeID>3</JudicialTypeID>
            <IsChairman>false</IsChairman>
            <TreatmentStartDate>2023-08-09T09:50:24.97+03:00</TreatmentStartDate>
            <TreatmentFinishDate>9999-12-31T23:59:59.997+02:00</TreatmentFinishDate>
            <IdentificationCardNumber>028861425</IdentificationCardNumber>
            <DisplayName>פאני גילת כהן</DisplayName>
            <JudicialTypeName>הרכב שופטים</JudicialTypeName>
            <CaseJudicialGroupNumber>548940</CaseJudicialGroupNumber>
            <FirstName>פאני גילת</FirstName>
            <LastName>כהן</LastName>
            <JudicialPersonTitle>שופט</JudicialPersonTitle>
          </CaseJudicalPersonActive>
        </CaseJudicialPersonPresentationDS>
        <CasePartyID>258412356</CasePartyID>
        <PartyTypeID>2</PartyTypeID>
        <ActivityStatusID>1</ActivityStatusID>
        <PartyAliasID>30</PartyAliasID>
        <PartyAliasName>בא כוח מאשימה</PartyAliasName>
        <OrdinalNumber>1</OrdinalNumber>
        <LegalEntityID>404183</LegalEntityID>
        <CaseLegalEntityID>125184675</CaseLegalEntityID>
        <AuthenticationTypeID>4</AuthenticationTypeID>
        <AuthenticationTypeName>מ.ר.</AuthenticationTypeName>
        <LegalEntityNumber>27974</LegalEntityNumber>
        <IsMainPartyType>true</IsMainPartyType>
        <CaseDisplayIdentifier>35148-07-23</CaseDisplayIdentifier>
        <CaseTypeID>10077</CaseTypeID>
        <CaseTypeName>תיק פשעים חמורים (תפ"ח)</CaseTypeName>
        <CaseName>מדינת ישראל נ' אבו אל-עסל(עציר)</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80431746</CaseID>
        <CaseJudicialPersonPresentationDS>
          <CaseJudicalPersonActive>
            <CaseID>80431746</CaseID>
            <JudicialPersonID>027775402@GOV.IL</JudicialPersonID>
            <JudicialPersonTypeID>1</JudicialPersonTypeID>
            <JudicialTypeID>3</JudicialTypeID>
            <IsChairman>true</IsChairman>
            <TreatmentStartDate>2023-08-09T09:50:24.97+03:00</TreatmentStartDate>
            <TreatmentFinishDate>9999-12-31T23:59:59.997+02:00</TreatmentFinishDate>
            <IdentificationCardNumber>027775402</IdentificationCardNumber>
            <DisplayName>גילת שלו</DisplayName>
            <JudicialTypeName>הרכב שופטים</JudicialTypeName>
            <CaseJudicialGroupNumber>548940</CaseJudicialGroupNumber>
            <FirstName>גילת</FirstName>
            <LastName>שלו</LastName>
            <JudicialPersonTitle>שופט</JudicialPersonTitle>
          </CaseJudicalPersonActive>
          <CaseJudicalPersonActive>
            <CaseID>80431746</CaseID>
            <JudicialPersonID>023797509@GOV.IL</JudicialPersonID>
            <JudicialPersonTypeID>1</JudicialPersonTypeID>
            <JudicialTypeID>3</JudicialTypeID>
            <IsChairman>false</IsChairman>
            <TreatmentStartDate>2023-08-09T09:50:24.97+03:00</TreatmentStartDate>
            <TreatmentFinishDate>9999-12-31T23:59:59.997+02:00</TreatmentFinishDate>
            <IdentificationCardNumber>023797509</IdentificationCardNumber>
            <DisplayName>איתי ברסלר-גונן</DisplayName>
            <JudicialTypeName>הרכב שופטים</JudicialTypeName>
            <CaseJudicialGroupNumber>548940</CaseJudicialGroupNumber>
            <FirstName>איתי</FirstName>
            <LastName>ברסלר-גונן</LastName>
            <JudicialPersonTitle>שופט</JudicialPersonTitle>
          </CaseJudicalPersonActive>
          <CaseJudicalPersonActive>
            <CaseID>80431746</CaseID>
            <JudicialPersonID>028861425@GOV.IL</JudicialPersonID>
            <JudicialPersonTypeID>1</JudicialPersonTypeID>
            <JudicialTypeID>3</JudicialTypeID>
            <IsChairman>false</IsChairman>
            <TreatmentStartDate>2023-08-09T09:50:24.97+03:00</TreatmentStartDate>
            <TreatmentFinishDate>9999-12-31T23:59:59.997+02:00</TreatmentFinishDate>
            <IdentificationCardNumber>028861425</IdentificationCardNumber>
            <DisplayName>פאני גילת כהן</DisplayName>
            <JudicialTypeName>הרכב שופטים</JudicialTypeName>
            <CaseJudicialGroupNumber>548940</CaseJudicialGroupNumber>
            <FirstName>פאני גילת</FirstName>
            <LastName>כהן</LastName>
            <JudicialPersonTitle>שופט</JudicialPersonTitle>
          </CaseJudicalPersonActive>
        </CaseJudicialPersonPresentationDS>
        <CasePartyID>258412355</CasePartyID>
        <PartyTypeID>1</PartyTypeID>
        <ActivityStatusID>1</ActivityStatusID>
        <PartyAliasID>11</PartyAliasID>
        <PartyAliasName>מאשימה</PartyAliasName>
        <OrdinalNumber>1</OrdinalNumber>
        <LegalEntityID>4</LegalEntityID>
        <CaseLegalEntityID>125184674</CaseLegalEntityID>
        <AuthenticationTypeID>41</AuthenticationTypeID>
        <AuthenticationTypeName>מדינת ישראל </AuthenticationTypeName>
        <LegalEntityNumber/>
        <IsMainPartyType>true</IsMainPartyType>
        <CaseDisplayIdentifier>35148-07-23</CaseDisplayIdentifier>
        <CaseTypeID>10077</CaseTypeID>
        <CaseTypeName>תיק פשעים חמורים (תפ"ח)</CaseTypeName>
        <CaseName>מדינת ישראל נ' אבו אל-עסל(עציר)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סאמי אבו אל עסל (עציר)</FullName>
        <FirstName>סאמי</FirstName>
        <LastName>אבו אל-עסל</LastName>
        <PartyPropertyID>6</PartyPropertyID>
        <PartyPropertyName/>
        <AuthenticationTypeAndNumber>ת"ז 029155124</AuthenticationTypeAndNumber>
        <RepresentatedOrRepresentativesNames>ליאור אשכנזי</RepresentatedOrRepresentativesNames>
        <RepresentatedOrRepresentativesCount>1</RepresentatedOrRepresentativesCount>
        <InvitedBy/>
        <CaseID>80431746</CaseID>
        <CaseJudicialPersonPresentationDS>
          <CaseJudicalPersonActive>
            <CaseID>80431746</CaseID>
            <JudicialPersonID>027775402@GOV.IL</JudicialPersonID>
            <JudicialPersonTypeID>1</JudicialPersonTypeID>
            <JudicialTypeID>3</JudicialTypeID>
            <IsChairman>true</IsChairman>
            <TreatmentStartDate>2023-08-09T09:50:24.97+03:00</TreatmentStartDate>
            <TreatmentFinishDate>9999-12-31T23:59:59.997+02:00</TreatmentFinishDate>
            <IdentificationCardNumber>027775402</IdentificationCardNumber>
            <DisplayName>גילת שלו</DisplayName>
            <JudicialTypeName>הרכב שופטים</JudicialTypeName>
            <CaseJudicialGroupNumber>548940</CaseJudicialGroupNumber>
            <FirstName>גילת</FirstName>
            <LastName>שלו</LastName>
            <JudicialPersonTitle>שופט</JudicialPersonTitle>
          </CaseJudicalPersonActive>
          <CaseJudicalPersonActive>
            <CaseID>80431746</CaseID>
            <JudicialPersonID>023797509@GOV.IL</JudicialPersonID>
            <JudicialPersonTypeID>1</JudicialPersonTypeID>
            <JudicialTypeID>3</JudicialTypeID>
            <IsChairman>false</IsChairman>
            <TreatmentStartDate>2023-08-09T09:50:24.97+03:00</TreatmentStartDate>
            <TreatmentFinishDate>9999-12-31T23:59:59.997+02:00</TreatmentFinishDate>
            <IdentificationCardNumber>023797509</IdentificationCardNumber>
            <DisplayName>איתי ברסלר-גונן</DisplayName>
            <JudicialTypeName>הרכב שופטים</JudicialTypeName>
            <CaseJudicialGroupNumber>548940</CaseJudicialGroupNumber>
            <FirstName>איתי</FirstName>
            <LastName>ברסלר-גונן</LastName>
            <JudicialPersonTitle>שופט</JudicialPersonTitle>
          </CaseJudicalPersonActive>
          <CaseJudicalPersonActive>
            <CaseID>80431746</CaseID>
            <JudicialPersonID>028861425@GOV.IL</JudicialPersonID>
            <JudicialPersonTypeID>1</JudicialPersonTypeID>
            <JudicialTypeID>3</JudicialTypeID>
            <IsChairman>false</IsChairman>
            <TreatmentStartDate>2023-08-09T09:50:24.97+03:00</TreatmentStartDate>
            <TreatmentFinishDate>9999-12-31T23:59:59.997+02:00</TreatmentFinishDate>
            <IdentificationCardNumber>028861425</IdentificationCardNumber>
            <DisplayName>פאני גילת כהן</DisplayName>
            <JudicialTypeName>הרכב שופטים</JudicialTypeName>
            <CaseJudicialGroupNumber>548940</CaseJudicialGroupNumber>
            <FirstName>פאני גילת</FirstName>
            <LastName>כהן</LastName>
            <JudicialPersonTitle>שופט</JudicialPersonTitle>
          </CaseJudicalPersonActive>
        </CaseJudicialPersonPresentationDS>
        <CasePartyID>258412357</CasePartyID>
        <PartyTypeID>1</PartyTypeID>
        <ActivityStatusID>1</ActivityStatusID>
        <PartyAliasID>13</PartyAliasID>
        <PartyAliasName>נאשם</PartyAliasName>
        <OrdinalNumber>1</OrdinalNumber>
        <LegalEntityID>13059926</LegalEntityID>
        <CaseLegalEntityID>125184676</CaseLegalEntityID>
        <AuthenticationTypeID>1</AuthenticationTypeID>
        <AuthenticationTypeName>ת"ז</AuthenticationTypeName>
        <LegalEntityNumber>029155124</LegalEntityNumber>
        <IsMainPartyType>true</IsMainPartyType>
        <CaseDisplayIdentifier>35148-07-23</CaseDisplayIdentifier>
        <CaseTypeID>10077</CaseTypeID>
        <CaseTypeName>תיק פשעים חמורים (תפ"ח)</CaseTypeName>
        <CaseName>מדינת ישראל נ' אבו אל-עסל(עציר)</CaseName>
        <FullAddress>יפת 211/4 תל אביב -יפו </FullAddress>
        <MotionID>0</MotionID>
        <CasePleaID>0</CasePleaID>
        <BirthDate>1972-02-13T00:00:00+02:00</BirthDate>
        <FatherName>עבד אל מונעם</FatherName>
        <LinkedCaseID>0</LinkedCaseID>
        <PartyID>2</PartyID>
        <CasePartyCategoryID>2</CasePartyCategoryID>
        <LegalEntityAddressID>88174250</LegalEntityAddressID>
        <PleaTypeID>8</PleaTypeID>
        <GroupPartyAlias>נאשמים</GroupPartyAlias>
        <IsConverted>false</IsConverted>
        <LegalEntityRegisteredNameID>3164856</LegalEntityRegisteredNameID>
        <LegalEntityNameID>95180480</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סאמי אבו אל עסל (עציר)</PublicationProhibitedFullName>
      </CaseParties>
    </CasePartiesSelectionDS>
    <DecisionName>גזר דין  שניתנה ע"י  גילת שלו</DecisionName>
    <CourtDisplayName>בית המשפט המחוזי בבאר שבע</CourtDisplayName>
    <IsCaseJudgePanel>true</IsCaseJudgePanel>
    <DecisionSignatureDate>2024-06-27T10:38:05.6494881+03:00</DecisionSignatureDate>
    <OpenCaseDate>2023-07-16T15:30:00+03:00</OpenCaseDate>
    <ExternalCaseNumber>8234776/2023</ExternalCaseNumber>
    <DecisionTypeID>4</DecisionTypeID>
    <DecisionSignatureUserName>גילת שלו</DecisionSignatureUserName>
    <DecisionSignatureDateHebrew>2024-06-27T10:38:05.6494881+03:00</DecisionSignatureDateHebrew>
    <DecisionWriterID>027775402@GOV.IL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מדינת ישראל נ' אבו אל-עסל(עציר)</CaseName>
    <DecisionNumberInCase>24</DecisionNumberInCase>
  </dt_Decision>
  <dt_DecisionCase>
    <DecisionID>0</DecisionID>
    <CaseID>80431746</CaseID>
    <CaseJudicialPersonPresentationDS>
      <CaseJudicalPersonActive>
        <CaseID>80431746</CaseID>
        <JudicialPersonID>027775402@GOV.IL</JudicialPersonID>
        <JudicialPersonTypeID>1</JudicialPersonTypeID>
        <JudicialTypeID>3</JudicialTypeID>
        <IsChairman>true</IsChairman>
        <TreatmentStartDate>2023-08-09T09:50:24.97+03:00</TreatmentStartDate>
        <TreatmentFinishDate>9999-12-31T23:59:59.997+02:00</TreatmentFinishDate>
        <IdentificationCardNumber>027775402</IdentificationCardNumber>
        <DisplayName>גילת שלו</DisplayName>
        <JudicialTypeName>הרכב שופטים</JudicialTypeName>
        <CaseJudicialGroupNumber>548940</CaseJudicialGroupNumber>
        <FirstName>גילת</FirstName>
        <LastName>שלו</LastName>
        <JudicialPersonTitle>שופט</JudicialPersonTitle>
      </CaseJudicalPersonActive>
      <CaseJudicalPersonActive>
        <CaseID>80431746</CaseID>
        <JudicialPersonID>023797509@GOV.IL</JudicialPersonID>
        <JudicialPersonTypeID>1</JudicialPersonTypeID>
        <JudicialTypeID>3</JudicialTypeID>
        <IsChairman>false</IsChairman>
        <TreatmentStartDate>2023-08-09T09:50:24.97+03:00</TreatmentStartDate>
        <TreatmentFinishDate>9999-12-31T23:59:59.997+02:00</TreatmentFinishDate>
        <IdentificationCardNumber>023797509</IdentificationCardNumber>
        <DisplayName>איתי ברסלר-גונן</DisplayName>
        <JudicialTypeName>הרכב שופטים</JudicialTypeName>
        <CaseJudicialGroupNumber>548940</CaseJudicialGroupNumber>
        <FirstName>איתי</FirstName>
        <LastName>ברסלר-גונן</LastName>
        <JudicialPersonTitle>שופט</JudicialPersonTitle>
      </CaseJudicalPersonActive>
      <CaseJudicalPersonActive>
        <CaseID>80431746</CaseID>
        <JudicialPersonID>028861425@GOV.IL</JudicialPersonID>
        <JudicialPersonTypeID>1</JudicialPersonTypeID>
        <JudicialTypeID>3</JudicialTypeID>
        <IsChairman>false</IsChairman>
        <TreatmentStartDate>2023-08-09T09:50:24.97+03:00</TreatmentStartDate>
        <TreatmentFinishDate>9999-12-31T23:59:59.997+02:00</TreatmentFinishDate>
        <IdentificationCardNumber>028861425</IdentificationCardNumber>
        <DisplayName>פאני גילת כהן</DisplayName>
        <JudicialTypeName>הרכב שופטים</JudicialTypeName>
        <CaseJudicialGroupNumber>548940</CaseJudicialGroupNumber>
        <FirstName>פאני גילת</FirstName>
        <LastName>כהן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80431746</CaseID>
        <CaseJudicialPersonPresentationDS>
          <CaseJudicalPersonActive>
            <CaseID>80431746</CaseID>
            <JudicialPersonID>027775402@GOV.IL</JudicialPersonID>
            <JudicialPersonTypeID>1</JudicialPersonTypeID>
            <JudicialTypeID>3</JudicialTypeID>
            <IsChairman>true</IsChairman>
            <TreatmentStartDate>2023-08-09T09:50:24.97+03:00</TreatmentStartDate>
            <TreatmentFinishDate>9999-12-31T23:59:59.997+02:00</TreatmentFinishDate>
            <IdentificationCardNumber>027775402</IdentificationCardNumber>
            <DisplayName>גילת שלו</DisplayName>
            <JudicialTypeName>הרכב שופטים</JudicialTypeName>
            <CaseJudicialGroupNumber>548940</CaseJudicialGroupNumber>
            <FirstName>גילת</FirstName>
            <LastName>שלו</LastName>
            <JudicialPersonTitle>שופט</JudicialPersonTitle>
          </CaseJudicalPersonActive>
          <CaseJudicalPersonActive>
            <CaseID>80431746</CaseID>
            <JudicialPersonID>023797509@GOV.IL</JudicialPersonID>
            <JudicialPersonTypeID>1</JudicialPersonTypeID>
            <JudicialTypeID>3</JudicialTypeID>
            <IsChairman>false</IsChairman>
            <TreatmentStartDate>2023-08-09T09:50:24.97+03:00</TreatmentStartDate>
            <TreatmentFinishDate>9999-12-31T23:59:59.997+02:00</TreatmentFinishDate>
            <IdentificationCardNumber>023797509</IdentificationCardNumber>
            <DisplayName>איתי ברסלר-גונן</DisplayName>
            <JudicialTypeName>הרכב שופטים</JudicialTypeName>
            <CaseJudicialGroupNumber>548940</CaseJudicialGroupNumber>
            <FirstName>איתי</FirstName>
            <LastName>ברסלר-גונן</LastName>
            <JudicialPersonTitle>שופט</JudicialPersonTitle>
          </CaseJudicalPersonActive>
          <CaseJudicalPersonActive>
            <CaseID>80431746</CaseID>
            <JudicialPersonID>028861425@GOV.IL</JudicialPersonID>
            <JudicialPersonTypeID>1</JudicialPersonTypeID>
            <JudicialTypeID>3</JudicialTypeID>
            <IsChairman>false</IsChairman>
            <TreatmentStartDate>2023-08-09T09:50:24.97+03:00</TreatmentStartDate>
            <TreatmentFinishDate>9999-12-31T23:59:59.997+02:00</TreatmentFinishDate>
            <IdentificationCardNumber>028861425</IdentificationCardNumber>
            <DisplayName>פאני גילת כהן</DisplayName>
            <JudicialTypeName>הרכב שופטים</JudicialTypeName>
            <CaseJudicialGroupNumber>548940</CaseJudicialGroupNumber>
            <FirstName>פאני גילת</FirstName>
            <LastName>כהן</LastName>
            <JudicialPersonTitle>שופט</JudicialPersonTitle>
          </CaseJudicalPersonActive>
        </CaseJudicialPersonPresentationDS>
        <CasePartyID>260396534</CasePartyID>
        <PartyTypeID>3</PartyTypeID>
        <ActivityStatusID>1</ActivityStatusID>
        <LegalEntityID>3493000</LegalEntityID>
        <CaseLegalEntityID>125888310</CaseLegalEntityID>
        <AssistantRoleID>13</AssistantRoleID>
        <AuthenticationTypeID>13</AuthenticationTypeID>
        <AuthenticationTypeName>משרדי ממשלה</AuthenticationTypeName>
        <LegalEntityNumber>513441967</LegalEntityNumber>
        <IsMainPartyType>true</IsMainPartyType>
        <CaseDisplayIdentifier>35148-07-23</CaseDisplayIdentifier>
        <CaseTypeID>10077</CaseTypeID>
        <CaseTypeName>תיק פשעים חמורים (תפ"ח)</CaseTypeName>
        <CaseName>מדינת ישראל נ' אבו אל-עסל(עציר)</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80431746</CaseID>
        <CaseJudicialPersonPresentationDS>
          <CaseJudicalPersonActive>
            <CaseID>80431746</CaseID>
            <JudicialPersonID>027775402@GOV.IL</JudicialPersonID>
            <JudicialPersonTypeID>1</JudicialPersonTypeID>
            <JudicialTypeID>3</JudicialTypeID>
            <IsChairman>true</IsChairman>
            <TreatmentStartDate>2023-08-09T09:50:24.97+03:00</TreatmentStartDate>
            <TreatmentFinishDate>9999-12-31T23:59:59.997+02:00</TreatmentFinishDate>
            <IdentificationCardNumber>027775402</IdentificationCardNumber>
            <DisplayName>גילת שלו</DisplayName>
            <JudicialTypeName>הרכב שופטים</JudicialTypeName>
            <CaseJudicialGroupNumber>548940</CaseJudicialGroupNumber>
            <FirstName>גילת</FirstName>
            <LastName>שלו</LastName>
            <JudicialPersonTitle>שופט</JudicialPersonTitle>
          </CaseJudicalPersonActive>
          <CaseJudicalPersonActive>
            <CaseID>80431746</CaseID>
            <JudicialPersonID>023797509@GOV.IL</JudicialPersonID>
            <JudicialPersonTypeID>1</JudicialPersonTypeID>
            <JudicialTypeID>3</JudicialTypeID>
            <IsChairman>false</IsChairman>
            <TreatmentStartDate>2023-08-09T09:50:24.97+03:00</TreatmentStartDate>
            <TreatmentFinishDate>9999-12-31T23:59:59.997+02:00</TreatmentFinishDate>
            <IdentificationCardNumber>023797509</IdentificationCardNumber>
            <DisplayName>איתי ברסלר-גונן</DisplayName>
            <JudicialTypeName>הרכב שופטים</JudicialTypeName>
            <CaseJudicialGroupNumber>548940</CaseJudicialGroupNumber>
            <FirstName>איתי</FirstName>
            <LastName>ברסלר-גונן</LastName>
            <JudicialPersonTitle>שופט</JudicialPersonTitle>
          </CaseJudicalPersonActive>
          <CaseJudicalPersonActive>
            <CaseID>80431746</CaseID>
            <JudicialPersonID>028861425@GOV.IL</JudicialPersonID>
            <JudicialPersonTypeID>1</JudicialPersonTypeID>
            <JudicialTypeID>3</JudicialTypeID>
            <IsChairman>false</IsChairman>
            <TreatmentStartDate>2023-08-09T09:50:24.97+03:00</TreatmentStartDate>
            <TreatmentFinishDate>9999-12-31T23:59:59.997+02:00</TreatmentFinishDate>
            <IdentificationCardNumber>028861425</IdentificationCardNumber>
            <DisplayName>פאני גילת כהן</DisplayName>
            <JudicialTypeName>הרכב שופטים</JudicialTypeName>
            <CaseJudicialGroupNumber>548940</CaseJudicialGroupNumber>
            <FirstName>פאני גילת</FirstName>
            <LastName>כהן</LastName>
            <JudicialPersonTitle>שופט</JudicialPersonTitle>
          </CaseJudicalPersonActive>
        </CaseJudicialPersonPresentationDS>
        <CasePartyID>269774331</CasePartyID>
        <PartyTypeID>3</PartyTypeID>
        <ActivityStatusID>1</ActivityStatusID>
        <LegalEntityID>45219378</LegalEntityID>
        <CaseLegalEntityID>128762589</CaseLegalEntityID>
        <AssistantRoleID>26</AssistantRoleID>
        <AuthenticationTypeID>13</AuthenticationTypeID>
        <AuthenticationTypeName>משרדי ממשלה</AuthenticationTypeName>
        <LegalEntityNumber>570000917</LegalEntityNumber>
        <IsMainPartyType>true</IsMainPartyType>
        <CaseDisplayIdentifier>35148-07-23</CaseDisplayIdentifier>
        <CaseTypeID>10077</CaseTypeID>
        <CaseTypeName>תיק פשעים חמורים (תפ"ח)</CaseTypeName>
        <CaseName>מדינת ישראל נ' אבו אל-עסל(עציר)</CaseName>
        <FullAddress>קרן היסוד 4 באר שבע קומה 6 בניין קרסו</FullAddress>
        <EmailAddress>Sanegoria_Bs_vadotsh@justice.gov.il</EmailAddress>
        <MotionID>0</MotionID>
        <CasePleaID>0</CasePleaID>
        <LinkedCaseID>0</LinkedCaseID>
        <PartyID>1</PartyID>
        <CasePartyCategoryID>2</CasePartyCategoryID>
        <LegalEntityAddressID>77779008</LegalEntityAddressID>
        <LegalEntityEmailAddressID>67888459</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ליאור אשכנזי</FullName>
        <FirstName>ליאור</FirstName>
        <LastName>אשכנזי</LastName>
        <PartyPropertyName/>
        <AuthenticationTypeAndNumber>מ.ר. 42948</AuthenticationTypeAndNumber>
        <RepresentatedOrRepresentativesNames>סאמי אבו אל עסל</RepresentatedOrRepresentativesNames>
        <RepresentatedOrRepresentativesCount>1</RepresentatedOrRepresentativesCount>
        <InvitedBy/>
        <CaseID>80431746</CaseID>
        <CaseJudicialPersonPresentationDS>
          <CaseJudicalPersonActive>
            <CaseID>80431746</CaseID>
            <JudicialPersonID>027775402@GOV.IL</JudicialPersonID>
            <JudicialPersonTypeID>1</JudicialPersonTypeID>
            <JudicialTypeID>3</JudicialTypeID>
            <IsChairman>true</IsChairman>
            <TreatmentStartDate>2023-08-09T09:50:24.97+03:00</TreatmentStartDate>
            <TreatmentFinishDate>9999-12-31T23:59:59.997+02:00</TreatmentFinishDate>
            <IdentificationCardNumber>027775402</IdentificationCardNumber>
            <DisplayName>גילת שלו</DisplayName>
            <JudicialTypeName>הרכב שופטים</JudicialTypeName>
            <CaseJudicialGroupNumber>548940</CaseJudicialGroupNumber>
            <FirstName>גילת</FirstName>
            <LastName>שלו</LastName>
            <JudicialPersonTitle>שופט</JudicialPersonTitle>
          </CaseJudicalPersonActive>
          <CaseJudicalPersonActive>
            <CaseID>80431746</CaseID>
            <JudicialPersonID>023797509@GOV.IL</JudicialPersonID>
            <JudicialPersonTypeID>1</JudicialPersonTypeID>
            <JudicialTypeID>3</JudicialTypeID>
            <IsChairman>false</IsChairman>
            <TreatmentStartDate>2023-08-09T09:50:24.97+03:00</TreatmentStartDate>
            <TreatmentFinishDate>9999-12-31T23:59:59.997+02:00</TreatmentFinishDate>
            <IdentificationCardNumber>023797509</IdentificationCardNumber>
            <DisplayName>איתי ברסלר-גונן</DisplayName>
            <JudicialTypeName>הרכב שופטים</JudicialTypeName>
            <CaseJudicialGroupNumber>548940</CaseJudicialGroupNumber>
            <FirstName>איתי</FirstName>
            <LastName>ברסלר-גונן</LastName>
            <JudicialPersonTitle>שופט</JudicialPersonTitle>
          </CaseJudicalPersonActive>
          <CaseJudicalPersonActive>
            <CaseID>80431746</CaseID>
            <JudicialPersonID>028861425@GOV.IL</JudicialPersonID>
            <JudicialPersonTypeID>1</JudicialPersonTypeID>
            <JudicialTypeID>3</JudicialTypeID>
            <IsChairman>false</IsChairman>
            <TreatmentStartDate>2023-08-09T09:50:24.97+03:00</TreatmentStartDate>
            <TreatmentFinishDate>9999-12-31T23:59:59.997+02:00</TreatmentFinishDate>
            <IdentificationCardNumber>028861425</IdentificationCardNumber>
            <DisplayName>פאני גילת כהן</DisplayName>
            <JudicialTypeName>הרכב שופטים</JudicialTypeName>
            <CaseJudicialGroupNumber>548940</CaseJudicialGroupNumber>
            <FirstName>פאני גילת</FirstName>
            <LastName>כהן</LastName>
            <JudicialPersonTitle>שופט</JudicialPersonTitle>
          </CaseJudicalPersonActive>
        </CaseJudicialPersonPresentationDS>
        <CasePartyID>261321050</CasePartyID>
        <PartyTypeID>2</PartyTypeID>
        <ActivityStatusID>1</ActivityStatusID>
        <PartyAliasID>32</PartyAliasID>
        <PartyAliasName>בא כוח נאשמים</PartyAliasName>
        <LegalEntityID>2113314</LegalEntityID>
        <CaseLegalEntityID>126190165</CaseLegalEntityID>
        <AuthenticationTypeID>4</AuthenticationTypeID>
        <AuthenticationTypeName>מ.ר.</AuthenticationTypeName>
        <LegalEntityNumber>42948</LegalEntityNumber>
        <IsMainPartyType>true</IsMainPartyType>
        <CaseDisplayIdentifier>35148-07-23</CaseDisplayIdentifier>
        <CaseTypeID>10077</CaseTypeID>
        <CaseTypeName>תיק פשעים חמורים (תפ"ח)</CaseTypeName>
        <CaseName>מדינת ישראל נ' אבו אל-עסל(עציר)</CaseName>
        <FullAddress>הארבעה 28 תל אביב -יפו מגדלי הארבעה - מגדל צפוני (קומה 5)</FullAddress>
        <EmailAddress>lior.lawyers@gmail.com</EmailAddress>
        <MotionID>0</MotionID>
        <CasePleaID>0</CasePleaID>
        <LinkedCaseID>0</LinkedCaseID>
        <PartyID>2</PartyID>
        <CasePartyCategoryID>2</CasePartyCategoryID>
        <LegalEntityAddressID>82460369</LegalEntityAddressID>
        <LegalEntityEmailAddressID>67843215</LegalEntityEmailAddressID>
        <PleaTypeID>8</PleaTypeID>
        <LawyerOfficeName>משרד עו"ד ליאור אשכנזי</LawyerOfficeName>
        <LawyerOfficeID>2113315</LawyerOfficeID>
        <GroupPartyAlias/>
        <IsConverted>false</IsConverted>
        <LegalEntityNameID>1734251</LegalEntityNameID>
        <RepresentatedNamesOfAssistant/>
        <LegalEntityTypeID>4</LegalEntityTypeID>
        <IsVerdictExists>false</IsVerdictExists>
        <IsAsirAzir>false</IsAsirAzir>
        <IsPublicationProhibited>false</IsPublicationProhibited>
        <PublicationProhibitedFullName>ליאור אשכנזי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80431746</CaseID>
        <CaseJudicialPersonPresentationDS>
          <CaseJudicalPersonActive>
            <CaseID>80431746</CaseID>
            <JudicialPersonID>027775402@GOV.IL</JudicialPersonID>
            <JudicialPersonTypeID>1</JudicialPersonTypeID>
            <JudicialTypeID>3</JudicialTypeID>
            <IsChairman>true</IsChairman>
            <TreatmentStartDate>2023-08-09T09:50:24.97+03:00</TreatmentStartDate>
            <TreatmentFinishDate>9999-12-31T23:59:59.997+02:00</TreatmentFinishDate>
            <IdentificationCardNumber>027775402</IdentificationCardNumber>
            <DisplayName>גילת שלו</DisplayName>
            <JudicialTypeName>הרכב שופטים</JudicialTypeName>
            <CaseJudicialGroupNumber>548940</CaseJudicialGroupNumber>
            <FirstName>גילת</FirstName>
            <LastName>שלו</LastName>
            <JudicialPersonTitle>שופט</JudicialPersonTitle>
          </CaseJudicalPersonActive>
          <CaseJudicalPersonActive>
            <CaseID>80431746</CaseID>
            <JudicialPersonID>023797509@GOV.IL</JudicialPersonID>
            <JudicialPersonTypeID>1</JudicialPersonTypeID>
            <JudicialTypeID>3</JudicialTypeID>
            <IsChairman>false</IsChairman>
            <TreatmentStartDate>2023-08-09T09:50:24.97+03:00</TreatmentStartDate>
            <TreatmentFinishDate>9999-12-31T23:59:59.997+02:00</TreatmentFinishDate>
            <IdentificationCardNumber>023797509</IdentificationCardNumber>
            <DisplayName>איתי ברסלר-גונן</DisplayName>
            <JudicialTypeName>הרכב שופטים</JudicialTypeName>
            <CaseJudicialGroupNumber>548940</CaseJudicialGroupNumber>
            <FirstName>איתי</FirstName>
            <LastName>ברסלר-גונן</LastName>
            <JudicialPersonTitle>שופט</JudicialPersonTitle>
          </CaseJudicalPersonActive>
          <CaseJudicalPersonActive>
            <CaseID>80431746</CaseID>
            <JudicialPersonID>028861425@GOV.IL</JudicialPersonID>
            <JudicialPersonTypeID>1</JudicialPersonTypeID>
            <JudicialTypeID>3</JudicialTypeID>
            <IsChairman>false</IsChairman>
            <TreatmentStartDate>2023-08-09T09:50:24.97+03:00</TreatmentStartDate>
            <TreatmentFinishDate>9999-12-31T23:59:59.997+02:00</TreatmentFinishDate>
            <IdentificationCardNumber>028861425</IdentificationCardNumber>
            <DisplayName>פאני גילת כהן</DisplayName>
            <JudicialTypeName>הרכב שופטים</JudicialTypeName>
            <CaseJudicialGroupNumber>548940</CaseJudicialGroupNumber>
            <FirstName>פאני גילת</FirstName>
            <LastName>כהן</LastName>
            <JudicialPersonTitle>שופט</JudicialPersonTitle>
          </CaseJudicalPersonActive>
        </CaseJudicialPersonPresentationDS>
        <CasePartyID>258412356</CasePartyID>
        <PartyTypeID>2</PartyTypeID>
        <ActivityStatusID>1</ActivityStatusID>
        <PartyAliasID>30</PartyAliasID>
        <PartyAliasName>בא כוח מאשימה</PartyAliasName>
        <OrdinalNumber>1</OrdinalNumber>
        <LegalEntityID>404183</LegalEntityID>
        <CaseLegalEntityID>125184675</CaseLegalEntityID>
        <AuthenticationTypeID>4</AuthenticationTypeID>
        <AuthenticationTypeName>מ.ר.</AuthenticationTypeName>
        <LegalEntityNumber>27974</LegalEntityNumber>
        <IsMainPartyType>true</IsMainPartyType>
        <CaseDisplayIdentifier>35148-07-23</CaseDisplayIdentifier>
        <CaseTypeID>10077</CaseTypeID>
        <CaseTypeName>תיק פשעים חמורים (תפ"ח)</CaseTypeName>
        <CaseName>מדינת ישראל נ' אבו אל-עסל(עציר)</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80431746</CaseID>
        <CaseJudicialPersonPresentationDS>
          <CaseJudicalPersonActive>
            <CaseID>80431746</CaseID>
            <JudicialPersonID>027775402@GOV.IL</JudicialPersonID>
            <JudicialPersonTypeID>1</JudicialPersonTypeID>
            <JudicialTypeID>3</JudicialTypeID>
            <IsChairman>true</IsChairman>
            <TreatmentStartDate>2023-08-09T09:50:24.97+03:00</TreatmentStartDate>
            <TreatmentFinishDate>9999-12-31T23:59:59.997+02:00</TreatmentFinishDate>
            <IdentificationCardNumber>027775402</IdentificationCardNumber>
            <DisplayName>גילת שלו</DisplayName>
            <JudicialTypeName>הרכב שופטים</JudicialTypeName>
            <CaseJudicialGroupNumber>548940</CaseJudicialGroupNumber>
            <FirstName>גילת</FirstName>
            <LastName>שלו</LastName>
            <JudicialPersonTitle>שופט</JudicialPersonTitle>
          </CaseJudicalPersonActive>
          <CaseJudicalPersonActive>
            <CaseID>80431746</CaseID>
            <JudicialPersonID>023797509@GOV.IL</JudicialPersonID>
            <JudicialPersonTypeID>1</JudicialPersonTypeID>
            <JudicialTypeID>3</JudicialTypeID>
            <IsChairman>false</IsChairman>
            <TreatmentStartDate>2023-08-09T09:50:24.97+03:00</TreatmentStartDate>
            <TreatmentFinishDate>9999-12-31T23:59:59.997+02:00</TreatmentFinishDate>
            <IdentificationCardNumber>023797509</IdentificationCardNumber>
            <DisplayName>איתי ברסלר-גונן</DisplayName>
            <JudicialTypeName>הרכב שופטים</JudicialTypeName>
            <CaseJudicialGroupNumber>548940</CaseJudicialGroupNumber>
            <FirstName>איתי</FirstName>
            <LastName>ברסלר-גונן</LastName>
            <JudicialPersonTitle>שופט</JudicialPersonTitle>
          </CaseJudicalPersonActive>
          <CaseJudicalPersonActive>
            <CaseID>80431746</CaseID>
            <JudicialPersonID>028861425@GOV.IL</JudicialPersonID>
            <JudicialPersonTypeID>1</JudicialPersonTypeID>
            <JudicialTypeID>3</JudicialTypeID>
            <IsChairman>false</IsChairman>
            <TreatmentStartDate>2023-08-09T09:50:24.97+03:00</TreatmentStartDate>
            <TreatmentFinishDate>9999-12-31T23:59:59.997+02:00</TreatmentFinishDate>
            <IdentificationCardNumber>028861425</IdentificationCardNumber>
            <DisplayName>פאני גילת כהן</DisplayName>
            <JudicialTypeName>הרכב שופטים</JudicialTypeName>
            <CaseJudicialGroupNumber>548940</CaseJudicialGroupNumber>
            <FirstName>פאני גילת</FirstName>
            <LastName>כהן</LastName>
            <JudicialPersonTitle>שופט</JudicialPersonTitle>
          </CaseJudicalPersonActive>
        </CaseJudicialPersonPresentationDS>
        <CasePartyID>258412355</CasePartyID>
        <PartyTypeID>1</PartyTypeID>
        <ActivityStatusID>1</ActivityStatusID>
        <PartyAliasID>11</PartyAliasID>
        <PartyAliasName>מאשימה</PartyAliasName>
        <OrdinalNumber>1</OrdinalNumber>
        <LegalEntityID>4</LegalEntityID>
        <CaseLegalEntityID>125184674</CaseLegalEntityID>
        <AuthenticationTypeID>41</AuthenticationTypeID>
        <AuthenticationTypeName>מדינת ישראל </AuthenticationTypeName>
        <LegalEntityNumber/>
        <IsMainPartyType>true</IsMainPartyType>
        <CaseDisplayIdentifier>35148-07-23</CaseDisplayIdentifier>
        <CaseTypeID>10077</CaseTypeID>
        <CaseTypeName>תיק פשעים חמורים (תפ"ח)</CaseTypeName>
        <CaseName>מדינת ישראל נ' אבו אל-עסל(עציר)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סאמי אבו אל עסל (עציר)</FullName>
        <FirstName>סאמי</FirstName>
        <LastName>אבו אל-עסל</LastName>
        <PartyPropertyID>6</PartyPropertyID>
        <PartyPropertyName/>
        <AuthenticationTypeAndNumber>ת"ז 029155124</AuthenticationTypeAndNumber>
        <RepresentatedOrRepresentativesNames>ליאור אשכנזי</RepresentatedOrRepresentativesNames>
        <RepresentatedOrRepresentativesCount>1</RepresentatedOrRepresentativesCount>
        <InvitedBy/>
        <CaseID>80431746</CaseID>
        <CaseJudicialPersonPresentationDS>
          <CaseJudicalPersonActive>
            <CaseID>80431746</CaseID>
            <JudicialPersonID>027775402@GOV.IL</JudicialPersonID>
            <JudicialPersonTypeID>1</JudicialPersonTypeID>
            <JudicialTypeID>3</JudicialTypeID>
            <IsChairman>true</IsChairman>
            <TreatmentStartDate>2023-08-09T09:50:24.97+03:00</TreatmentStartDate>
            <TreatmentFinishDate>9999-12-31T23:59:59.997+02:00</TreatmentFinishDate>
            <IdentificationCardNumber>027775402</IdentificationCardNumber>
            <DisplayName>גילת שלו</DisplayName>
            <JudicialTypeName>הרכב שופטים</JudicialTypeName>
            <CaseJudicialGroupNumber>548940</CaseJudicialGroupNumber>
            <FirstName>גילת</FirstName>
            <LastName>שלו</LastName>
            <JudicialPersonTitle>שופט</JudicialPersonTitle>
          </CaseJudicalPersonActive>
          <CaseJudicalPersonActive>
            <CaseID>80431746</CaseID>
            <JudicialPersonID>023797509@GOV.IL</JudicialPersonID>
            <JudicialPersonTypeID>1</JudicialPersonTypeID>
            <JudicialTypeID>3</JudicialTypeID>
            <IsChairman>false</IsChairman>
            <TreatmentStartDate>2023-08-09T09:50:24.97+03:00</TreatmentStartDate>
            <TreatmentFinishDate>9999-12-31T23:59:59.997+02:00</TreatmentFinishDate>
            <IdentificationCardNumber>023797509</IdentificationCardNumber>
            <DisplayName>איתי ברסלר-גונן</DisplayName>
            <JudicialTypeName>הרכב שופטים</JudicialTypeName>
            <CaseJudicialGroupNumber>548940</CaseJudicialGroupNumber>
            <FirstName>איתי</FirstName>
            <LastName>ברסלר-גונן</LastName>
            <JudicialPersonTitle>שופט</JudicialPersonTitle>
          </CaseJudicalPersonActive>
          <CaseJudicalPersonActive>
            <CaseID>80431746</CaseID>
            <JudicialPersonID>028861425@GOV.IL</JudicialPersonID>
            <JudicialPersonTypeID>1</JudicialPersonTypeID>
            <JudicialTypeID>3</JudicialTypeID>
            <IsChairman>false</IsChairman>
            <TreatmentStartDate>2023-08-09T09:50:24.97+03:00</TreatmentStartDate>
            <TreatmentFinishDate>9999-12-31T23:59:59.997+02:00</TreatmentFinishDate>
            <IdentificationCardNumber>028861425</IdentificationCardNumber>
            <DisplayName>פאני גילת כהן</DisplayName>
            <JudicialTypeName>הרכב שופטים</JudicialTypeName>
            <CaseJudicialGroupNumber>548940</CaseJudicialGroupNumber>
            <FirstName>פאני גילת</FirstName>
            <LastName>כהן</LastName>
            <JudicialPersonTitle>שופט</JudicialPersonTitle>
          </CaseJudicalPersonActive>
        </CaseJudicialPersonPresentationDS>
        <CasePartyID>258412357</CasePartyID>
        <PartyTypeID>1</PartyTypeID>
        <ActivityStatusID>1</ActivityStatusID>
        <PartyAliasID>13</PartyAliasID>
        <PartyAliasName>נאשם</PartyAliasName>
        <OrdinalNumber>1</OrdinalNumber>
        <LegalEntityID>13059926</LegalEntityID>
        <CaseLegalEntityID>125184676</CaseLegalEntityID>
        <AuthenticationTypeID>1</AuthenticationTypeID>
        <AuthenticationTypeName>ת"ז</AuthenticationTypeName>
        <LegalEntityNumber>029155124</LegalEntityNumber>
        <IsMainPartyType>true</IsMainPartyType>
        <CaseDisplayIdentifier>35148-07-23</CaseDisplayIdentifier>
        <CaseTypeID>10077</CaseTypeID>
        <CaseTypeName>תיק פשעים חמורים (תפ"ח)</CaseTypeName>
        <CaseName>מדינת ישראל נ' אבו אל-עסל(עציר)</CaseName>
        <FullAddress>יפת 211/4 תל אביב -יפו </FullAddress>
        <MotionID>0</MotionID>
        <CasePleaID>0</CasePleaID>
        <BirthDate>1972-02-13T00:00:00+02:00</BirthDate>
        <FatherName>עבד אל מונעם</FatherName>
        <LinkedCaseID>0</LinkedCaseID>
        <PartyID>2</PartyID>
        <CasePartyCategoryID>2</CasePartyCategoryID>
        <LegalEntityAddressID>88174250</LegalEntityAddressID>
        <PleaTypeID>8</PleaTypeID>
        <GroupPartyAlias>נאשמים</GroupPartyAlias>
        <IsConverted>false</IsConverted>
        <LegalEntityRegisteredNameID>3164856</LegalEntityRegisteredNameID>
        <LegalEntityNameID>95180480</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סאמי אבו אל עסל (עציר)</PublicationProhibitedFullName>
      </CaseParties>
    </CasePartiesSelectionDS>
    <CaseName>מדינת ישראל נ' אבו אל-עסל(עציר)</CaseName>
    <CaseDisplayIdentifier>35148-07-23</CaseDisplayIdentifier>
    <CaseTypeShortName>תפ"ח</CaseTypeShortName>
  </dt_DecisionCase>
  <dt_DecisionJudgePanel>
    <JudgeID>027775402@GOV.IL</JudgeID>
    <DisplayName>שלו</DisplayName>
    <RoleName>שופט</RoleName>
    <UserTitleName>שופטת</UserTitleName>
  </dt_DecisionJudgePanel>
  <dt_DecisionJudgePanel>
    <JudgeID>023797509@GOV.IL</JudgeID>
    <DisplayName>ברסלר-גונן</DisplayName>
    <RoleName>שופט</RoleName>
    <UserTitleName>שופט</UserTitleName>
  </dt_DecisionJudgePanel>
  <dt_DecisionJudgePanel>
    <JudgeID>028861425@GOV.IL</JudgeID>
    <DisplayName>כהן</DisplayName>
    <RoleName>שופט</RoleName>
    <UserTitleName>שופטת</UserTitleName>
  </dt_DecisionJudgePanel>
  <dt_LegalEntityDetails>
    <Fax>08-9194024</Fax>
    <Phone>02-6225312</Phone>
    <AddressDesc>בניין אגף האסיר</AddressDesc>
    <PartyID>1</PartyID>
    <PartyTypeID>3</PartyTypeID>
    <DecisionID>0</DecisionID>
    <AssistantRoleID>13</AssistantRoleID>
    <StreetName>נציבות רמלה</StreetName>
    <CityName/>
    <FullName> שרות בתי הסוהר-מחלקת האסיר - זימונים</FullName>
    <Email>h.b.m@ips.gov.il</Email>
    <IsPublicationProhibited>false</IsPublicationProhibited>
  </dt_LegalEntityDetails>
  <dt_LegalEntityDetails>
    <Fax>076-5105400</Fax>
    <Phone>03-5757032</Phone>
    <AddressDesc>מגדלי הארבעה - מגדל צפוני (קומה 5)</AddressDesc>
    <PartyID>2</PartyID>
    <PartyTypeID>2</PartyTypeID>
    <DecisionID>0</DecisionID>
    <StreetName>הארבעה 28</StreetName>
    <ZipCode>6473925</ZipCode>
    <CityName>תל אביב -יפו</CityName>
    <FullName>ליאור אשכנזי</FullName>
    <Email>lior.lawyers@gmail.com</Email>
    <IsPublicationProhibited>false</IsPublicationProhibited>
  </dt_LegalEntityDetails>
  <dt_LegalEntityDetails>
    <Fax>02-6467405</Fax>
    <Phone>073-3801345</Phone>
    <AddressDesc>קומה 6 בניין קרסו</AddressDesc>
    <PartyID>1</PartyID>
    <PartyTypeID>3</PartyTypeID>
    <DecisionID>0</DecisionID>
    <AssistantRoleID>26</AssistantRoleID>
    <StreetName>קרן היסוד 4 </StreetName>
    <CityName>באר שבע</CityName>
    <FullName> הסנגוריה הציבורית- מחוז דרום</FullName>
    <Email>Sanegoria_Bs_vadotsh@justice.gov.il</Email>
    <IsPublicationProhibited>false</IsPublicationProhibited>
  </dt_LegalEntityDetails>
  <dt_LegalEntityDetails>
    <PartyID>1</PartyID>
    <PartyTypeID>1</PartyTypeID>
    <DecisionID>0</DecisionID>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2</PartyID>
    <PartyTypeID>1</PartyTypeID>
    <DecisionID>0</DecisionID>
    <StreetName>יפת 211/4</StreetName>
    <CityName>תל אביב -יפו</CityName>
    <FullName>סאמי אבו אל עסל</FullName>
    <IsPublicationProhibited>false</IsPublicationProhibited>
  </dt_LegalEntityDetails>
  <dt_CaseJudicalPersonActive>
    <CaseJudicalPerson>שופטת גילת שלו, שופט איתי ברסלר-גונן, שופטת פאני גילת כהן</CaseJudicalPerson>
  </dt_CaseJudicalPersonActive>
  <dt_Sitting>
    <PreviousMeetingDate>2024-06-27T09:30:00+03:00</PreviousMeetingDate>
    <PreviousSittingTypeID>2</PreviousSittingTypeID>
    <PreviousMeetingDisplayName>גילת שלו, איתי ברסלר-גונן, פאני גילת כהן</PreviousMeetingDisplayName>
    <PreviousMeetingUserUPN>023797509@GOV.IL, 027775402@GOV.IL, 028861425@GOV.IL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9342B-BA57-484F-BF69-DABB8D1C1823}">
  <ds:schemaRefs/>
</ds:datastoreItem>
</file>

<file path=customXml/itemProps2.xml><?xml version="1.0" encoding="utf-8"?>
<ds:datastoreItem xmlns:ds="http://schemas.openxmlformats.org/officeDocument/2006/customXml" ds:itemID="{99911C72-AE36-4C3B-B599-7770BBF83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674</Words>
  <Characters>3370</Characters>
  <Application>Microsoft Office Word</Application>
  <DocSecurity>0</DocSecurity>
  <Lines>28</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2024-06-27T07:58:00Z</dcterms:created>
  <dcterms:modified xsi:type="dcterms:W3CDTF">2024-06-27T07:58:00Z</dcterms:modified>
</cp:coreProperties>
</file>